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7A0395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</w:t>
      </w:r>
      <w:r w:rsidR="005445EC" w:rsidRPr="00AA76B4">
        <w:rPr>
          <w:rFonts w:ascii="Calibri" w:hAnsi="Calibri"/>
          <w:b/>
          <w:sz w:val="28"/>
          <w:szCs w:val="28"/>
        </w:rPr>
        <w:t xml:space="preserve">NA </w:t>
      </w:r>
      <w:r w:rsidR="009967EE" w:rsidRPr="00AA76B4">
        <w:rPr>
          <w:rFonts w:ascii="Calibri" w:hAnsi="Calibri"/>
          <w:b/>
          <w:sz w:val="28"/>
          <w:szCs w:val="28"/>
        </w:rPr>
        <w:t xml:space="preserve">DODÁVKU </w:t>
      </w:r>
      <w:r w:rsidR="009967EE" w:rsidRPr="007A0395">
        <w:rPr>
          <w:rFonts w:ascii="Calibri" w:hAnsi="Calibri"/>
          <w:b/>
          <w:sz w:val="28"/>
          <w:szCs w:val="28"/>
        </w:rPr>
        <w:t>TECHNOLOGICKÝCH ZAŘÍZENÍ A PROJEKTOVÁNÍ - VÝSTAVBU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</w:t>
      </w:r>
      <w:r w:rsidRPr="004C6C8B">
        <w:rPr>
          <w:b/>
          <w:sz w:val="32"/>
          <w:szCs w:val="32"/>
        </w:rPr>
        <w:t xml:space="preserve">zakázky: </w:t>
      </w:r>
      <w:r w:rsidRPr="004C6C8B">
        <w:rPr>
          <w:b/>
        </w:rPr>
        <w:t>„</w:t>
      </w:r>
      <w:r w:rsidR="004C6C8B" w:rsidRPr="004C6C8B">
        <w:rPr>
          <w:b/>
          <w:sz w:val="32"/>
          <w:szCs w:val="32"/>
        </w:rPr>
        <w:t xml:space="preserve">Změna trakční soustavy na AC 25 </w:t>
      </w:r>
      <w:proofErr w:type="spellStart"/>
      <w:r w:rsidR="004C6C8B" w:rsidRPr="004C6C8B">
        <w:rPr>
          <w:b/>
          <w:sz w:val="32"/>
          <w:szCs w:val="32"/>
        </w:rPr>
        <w:t>kV</w:t>
      </w:r>
      <w:proofErr w:type="spellEnd"/>
      <w:r w:rsidR="004C6C8B" w:rsidRPr="004C6C8B">
        <w:rPr>
          <w:b/>
          <w:sz w:val="32"/>
          <w:szCs w:val="32"/>
        </w:rPr>
        <w:t>, 50 Hz v úseku Nedakonice – Říkovice</w:t>
      </w:r>
      <w:r w:rsidRPr="004C6C8B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AA76B4" w:rsidRDefault="00E83C4C" w:rsidP="00E83C4C">
      <w:pPr>
        <w:pStyle w:val="RLProhlensmluvnchstran"/>
        <w:rPr>
          <w:sz w:val="24"/>
          <w:highlight w:val="yellow"/>
          <w:lang w:val="cs-CZ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4C6C8B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zastoupena</w:t>
      </w:r>
      <w:r w:rsidRPr="004C6C8B">
        <w:rPr>
          <w:szCs w:val="22"/>
        </w:rPr>
        <w:t xml:space="preserve">: Ing. Mojmírem Nejezchlebem, náměstkem GŘ pro modernizaci dráhy </w:t>
      </w:r>
    </w:p>
    <w:p w:rsidR="00F349D3" w:rsidRDefault="00E83C4C" w:rsidP="00E83C4C">
      <w:pPr>
        <w:pStyle w:val="RLdajeosmluvnstran"/>
        <w:rPr>
          <w:szCs w:val="22"/>
        </w:rPr>
      </w:pPr>
      <w:r w:rsidRPr="004C6C8B">
        <w:rPr>
          <w:szCs w:val="22"/>
        </w:rPr>
        <w:t xml:space="preserve">na základě Pověření č. </w:t>
      </w:r>
      <w:r w:rsidR="00F349D3" w:rsidRPr="004C6C8B">
        <w:rPr>
          <w:szCs w:val="22"/>
        </w:rPr>
        <w:t>2372</w:t>
      </w:r>
      <w:r w:rsidRPr="004C6C8B">
        <w:rPr>
          <w:szCs w:val="22"/>
        </w:rPr>
        <w:t xml:space="preserve"> ze dne </w:t>
      </w:r>
      <w:proofErr w:type="gramStart"/>
      <w:r w:rsidR="00F349D3" w:rsidRPr="004C6C8B">
        <w:rPr>
          <w:szCs w:val="22"/>
        </w:rPr>
        <w:t>26.2.2018</w:t>
      </w:r>
      <w:proofErr w:type="gramEnd"/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B26902">
        <w:t xml:space="preserve">Stavební </w:t>
      </w:r>
      <w:r w:rsidRPr="004C6C8B">
        <w:t xml:space="preserve">správa </w:t>
      </w:r>
      <w:r w:rsidR="004C6C8B" w:rsidRPr="004C6C8B">
        <w:t>východ, Nerudova 1, 772 58 Olomouc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572B1">
        <w:rPr>
          <w:szCs w:val="22"/>
        </w:rPr>
        <w:t xml:space="preserve">ISPROFOND: </w:t>
      </w:r>
      <w:r w:rsidR="004C6C8B" w:rsidRPr="00B572B1">
        <w:rPr>
          <w:rFonts w:cs="Arial"/>
          <w:color w:val="000000"/>
          <w:szCs w:val="22"/>
          <w:lang w:eastAsia="cs-CZ"/>
        </w:rPr>
        <w:t>5713520010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ust.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t xml:space="preserve">Objednatel </w:t>
      </w:r>
      <w:r w:rsidR="005445EC" w:rsidRPr="00B26902">
        <w:t xml:space="preserve">si </w:t>
      </w:r>
      <w:r w:rsidR="003E1606">
        <w:t xml:space="preserve">přeje, aby </w:t>
      </w:r>
      <w:r w:rsidR="003E1606" w:rsidRPr="00B572B1">
        <w:t xml:space="preserve">Dílo </w:t>
      </w:r>
      <w:r w:rsidR="003E1606" w:rsidRPr="00B572B1">
        <w:rPr>
          <w:b/>
        </w:rPr>
        <w:t xml:space="preserve">Změna trakční soustavy na AC 25 </w:t>
      </w:r>
      <w:proofErr w:type="spellStart"/>
      <w:r w:rsidR="003E1606" w:rsidRPr="00B572B1">
        <w:rPr>
          <w:b/>
        </w:rPr>
        <w:t>kV</w:t>
      </w:r>
      <w:proofErr w:type="spellEnd"/>
      <w:r w:rsidR="003E1606" w:rsidRPr="00B572B1">
        <w:rPr>
          <w:b/>
        </w:rPr>
        <w:t>, 50 Hz v úseku Nedakonice – Říkovice</w:t>
      </w:r>
      <w:r w:rsidR="00632A5C" w:rsidRPr="00B572B1">
        <w:t xml:space="preserve"> </w:t>
      </w:r>
      <w:r w:rsidR="003E1606" w:rsidRPr="00B572B1">
        <w:t>b</w:t>
      </w:r>
      <w:r w:rsidRPr="00B572B1">
        <w:t>ylo provedeno Zhotovitelem,</w:t>
      </w:r>
      <w:r w:rsidR="00A22436" w:rsidRPr="00B572B1">
        <w:t xml:space="preserve"> </w:t>
      </w:r>
      <w:r w:rsidRPr="00B572B1">
        <w:t>přijal Zhotovitelovu Nabídku na provedení a dokončení tohoto Díla a odstranění všech jeho vad</w:t>
      </w:r>
      <w:r w:rsidR="00A22436" w:rsidRPr="00B572B1">
        <w:t>,</w:t>
      </w:r>
      <w:r w:rsidR="005445EC" w:rsidRPr="00B572B1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7A0395">
      <w:pPr>
        <w:pStyle w:val="SOD1"/>
        <w:rPr>
          <w:i/>
        </w:rPr>
      </w:pPr>
      <w:r w:rsidRPr="00B26902">
        <w:t xml:space="preserve">Platí, že následující </w:t>
      </w:r>
      <w:r w:rsidRPr="007A0395">
        <w:t>dokumenty</w:t>
      </w:r>
      <w:r w:rsidRPr="00B26902">
        <w:t xml:space="preserve">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860E10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color w:val="000000" w:themeColor="text1"/>
          <w:sz w:val="22"/>
          <w:szCs w:val="22"/>
        </w:rPr>
      </w:pPr>
      <w:r w:rsidRPr="00860E10">
        <w:rPr>
          <w:rFonts w:ascii="Calibri" w:hAnsi="Calibri"/>
          <w:color w:val="000000" w:themeColor="text1"/>
          <w:sz w:val="22"/>
          <w:szCs w:val="22"/>
        </w:rPr>
        <w:t>Dopis o přijetí nabídky datovaný …………….</w:t>
      </w:r>
    </w:p>
    <w:p w:rsidR="00D37564" w:rsidRPr="00860E10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color w:val="000000" w:themeColor="text1"/>
          <w:sz w:val="22"/>
          <w:szCs w:val="22"/>
        </w:rPr>
      </w:pPr>
      <w:r w:rsidRPr="00860E10">
        <w:rPr>
          <w:rFonts w:ascii="Calibri" w:hAnsi="Calibri"/>
          <w:color w:val="000000" w:themeColor="text1"/>
          <w:sz w:val="22"/>
          <w:szCs w:val="22"/>
        </w:rPr>
        <w:t>Dopis nabídky datovaný……………….</w:t>
      </w:r>
    </w:p>
    <w:p w:rsidR="007D2F81" w:rsidRPr="00B572B1" w:rsidRDefault="00D37564" w:rsidP="007A0395">
      <w:pPr>
        <w:pStyle w:val="Odstavecseseznamem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860E10">
        <w:rPr>
          <w:rFonts w:ascii="Calibri" w:hAnsi="Calibri"/>
          <w:color w:val="000000" w:themeColor="text1"/>
          <w:sz w:val="22"/>
          <w:szCs w:val="22"/>
        </w:rPr>
        <w:t>Smluvní podmínky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 xml:space="preserve"> [</w:t>
      </w:r>
      <w:r w:rsidR="00AA76B4" w:rsidRPr="00860E10">
        <w:rPr>
          <w:rFonts w:ascii="Calibri" w:hAnsi="Calibri"/>
          <w:color w:val="000000" w:themeColor="text1"/>
          <w:sz w:val="22"/>
          <w:szCs w:val="22"/>
        </w:rPr>
        <w:t xml:space="preserve">(i)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 xml:space="preserve">Smluvní podmínky pro </w:t>
      </w:r>
      <w:r w:rsidR="009967EE" w:rsidRPr="00860E10">
        <w:rPr>
          <w:rFonts w:ascii="Calibri" w:hAnsi="Calibri"/>
          <w:color w:val="000000" w:themeColor="text1"/>
          <w:sz w:val="22"/>
          <w:szCs w:val="22"/>
        </w:rPr>
        <w:t xml:space="preserve">dodávku technologických zařízení a projektování -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 xml:space="preserve">výstavbu </w:t>
      </w:r>
      <w:r w:rsidR="009967EE" w:rsidRPr="00860E10">
        <w:rPr>
          <w:rFonts w:ascii="Calibri" w:hAnsi="Calibri"/>
          <w:color w:val="000000" w:themeColor="text1"/>
          <w:sz w:val="22"/>
          <w:szCs w:val="22"/>
        </w:rPr>
        <w:t xml:space="preserve">elektro- a strojně-technologického díla a pozemních a inženýrských staveb projektovaných zhotovitelem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>(FIDIC 1999)</w:t>
      </w:r>
      <w:r w:rsidR="007A039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>-</w:t>
      </w:r>
      <w:r w:rsidR="007A039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>Obecné podmínky</w:t>
      </w:r>
      <w:r w:rsidR="00182FF3" w:rsidRPr="00860E10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B5245E" w:rsidRPr="00860E10">
        <w:rPr>
          <w:rFonts w:ascii="Calibri" w:hAnsi="Calibri"/>
          <w:color w:val="000000" w:themeColor="text1"/>
          <w:sz w:val="22"/>
          <w:szCs w:val="22"/>
        </w:rPr>
        <w:t>(dále též jen Obecné podmínky)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 xml:space="preserve">; </w:t>
      </w:r>
      <w:r w:rsidR="00AA76B4" w:rsidRPr="00860E10">
        <w:rPr>
          <w:rFonts w:ascii="Calibri" w:hAnsi="Calibri"/>
          <w:color w:val="000000" w:themeColor="text1"/>
          <w:sz w:val="22"/>
          <w:szCs w:val="22"/>
        </w:rPr>
        <w:t>(</w:t>
      </w:r>
      <w:proofErr w:type="spellStart"/>
      <w:r w:rsidR="00AA76B4" w:rsidRPr="00860E10">
        <w:rPr>
          <w:rFonts w:ascii="Calibri" w:hAnsi="Calibri"/>
          <w:color w:val="000000" w:themeColor="text1"/>
          <w:sz w:val="22"/>
          <w:szCs w:val="22"/>
        </w:rPr>
        <w:t>ii</w:t>
      </w:r>
      <w:proofErr w:type="spellEnd"/>
      <w:r w:rsidR="00AA76B4" w:rsidRPr="00860E10">
        <w:rPr>
          <w:rFonts w:ascii="Calibri" w:hAnsi="Calibri"/>
          <w:color w:val="000000" w:themeColor="text1"/>
          <w:sz w:val="22"/>
          <w:szCs w:val="22"/>
        </w:rPr>
        <w:t xml:space="preserve">)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 xml:space="preserve">Smluvní podmínky </w:t>
      </w:r>
      <w:r w:rsidR="009967EE" w:rsidRPr="00860E10">
        <w:rPr>
          <w:rFonts w:ascii="Calibri" w:hAnsi="Calibri"/>
          <w:color w:val="000000" w:themeColor="text1"/>
          <w:sz w:val="22"/>
          <w:szCs w:val="22"/>
        </w:rPr>
        <w:t xml:space="preserve">pro dodávku technologických zařízení a projektování </w:t>
      </w:r>
      <w:r w:rsidR="007F2049" w:rsidRPr="00860E10">
        <w:rPr>
          <w:rFonts w:ascii="Calibri" w:hAnsi="Calibri"/>
          <w:color w:val="000000" w:themeColor="text1"/>
          <w:sz w:val="22"/>
          <w:szCs w:val="22"/>
        </w:rPr>
        <w:t>–</w:t>
      </w:r>
      <w:r w:rsidR="00DF56BD" w:rsidRPr="00860E10">
        <w:rPr>
          <w:rFonts w:ascii="Calibri" w:hAnsi="Calibri"/>
          <w:color w:val="000000" w:themeColor="text1"/>
          <w:sz w:val="22"/>
          <w:szCs w:val="22"/>
        </w:rPr>
        <w:t xml:space="preserve"> výstavbu</w:t>
      </w:r>
      <w:r w:rsidR="007F2049" w:rsidRPr="00860E10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DF56BD" w:rsidRPr="00860E10">
        <w:rPr>
          <w:rFonts w:ascii="Calibri" w:hAnsi="Calibri"/>
          <w:color w:val="000000" w:themeColor="text1"/>
          <w:sz w:val="22"/>
          <w:szCs w:val="22"/>
        </w:rPr>
        <w:t>elektro</w:t>
      </w:r>
      <w:r w:rsidR="007F2049" w:rsidRPr="007D2F81">
        <w:rPr>
          <w:rFonts w:ascii="Calibri" w:hAnsi="Calibri"/>
          <w:sz w:val="22"/>
          <w:szCs w:val="22"/>
        </w:rPr>
        <w:t>-</w:t>
      </w:r>
      <w:r w:rsidR="00DF56BD" w:rsidRPr="007D2F81">
        <w:rPr>
          <w:rFonts w:ascii="Calibri" w:hAnsi="Calibri"/>
          <w:sz w:val="22"/>
          <w:szCs w:val="22"/>
        </w:rPr>
        <w:t xml:space="preserve"> a </w:t>
      </w:r>
      <w:r w:rsidR="00DF56BD" w:rsidRPr="00B572B1">
        <w:rPr>
          <w:rFonts w:ascii="Calibri" w:hAnsi="Calibri"/>
          <w:sz w:val="22"/>
          <w:szCs w:val="22"/>
        </w:rPr>
        <w:t>strojně-</w:t>
      </w:r>
      <w:r w:rsidR="00E01F7E" w:rsidRPr="00B572B1">
        <w:rPr>
          <w:rFonts w:ascii="Calibri" w:hAnsi="Calibri"/>
          <w:sz w:val="22"/>
          <w:szCs w:val="22"/>
        </w:rPr>
        <w:t xml:space="preserve"> </w:t>
      </w:r>
      <w:r w:rsidR="00DF56BD" w:rsidRPr="00B572B1">
        <w:rPr>
          <w:rFonts w:ascii="Calibri" w:hAnsi="Calibri"/>
          <w:sz w:val="22"/>
          <w:szCs w:val="22"/>
        </w:rPr>
        <w:t>technologického díla a pozemních a inženýrských staveb projektovaných zhotovitelem</w:t>
      </w:r>
      <w:r w:rsidR="009967EE" w:rsidRPr="00B572B1">
        <w:rPr>
          <w:rFonts w:ascii="Calibri" w:hAnsi="Calibri"/>
          <w:sz w:val="22"/>
          <w:szCs w:val="22"/>
        </w:rPr>
        <w:t xml:space="preserve"> </w:t>
      </w:r>
      <w:r w:rsidR="00632014" w:rsidRPr="00B572B1">
        <w:rPr>
          <w:rFonts w:ascii="Calibri" w:hAnsi="Calibri"/>
          <w:sz w:val="22"/>
          <w:szCs w:val="22"/>
        </w:rPr>
        <w:t xml:space="preserve">Zvláštní podmínky pro stavby Správy železniční dopravní cesty, státní organizace </w:t>
      </w:r>
      <w:r w:rsidR="003E1606" w:rsidRPr="00B572B1">
        <w:rPr>
          <w:rFonts w:ascii="Calibri" w:hAnsi="Calibri"/>
          <w:sz w:val="22"/>
          <w:szCs w:val="22"/>
        </w:rPr>
        <w:t>č. j.: 224/2018-520-DOP/1 účinné od 3. 8. 2018</w:t>
      </w:r>
      <w:r w:rsidR="007A0395" w:rsidRPr="00B572B1">
        <w:rPr>
          <w:rFonts w:ascii="Calibri" w:hAnsi="Calibri"/>
          <w:sz w:val="22"/>
          <w:szCs w:val="22"/>
        </w:rPr>
        <w:t xml:space="preserve"> </w:t>
      </w:r>
      <w:r w:rsidR="00B5245E" w:rsidRPr="00B572B1">
        <w:rPr>
          <w:rFonts w:ascii="Calibri" w:hAnsi="Calibri"/>
          <w:sz w:val="22"/>
          <w:szCs w:val="22"/>
        </w:rPr>
        <w:t>(dále též je</w:t>
      </w:r>
      <w:r w:rsidR="00264360" w:rsidRPr="00B572B1">
        <w:rPr>
          <w:rFonts w:ascii="Calibri" w:hAnsi="Calibri"/>
          <w:sz w:val="22"/>
          <w:szCs w:val="22"/>
        </w:rPr>
        <w:t>n</w:t>
      </w:r>
      <w:r w:rsidR="00B5245E" w:rsidRPr="00B572B1">
        <w:rPr>
          <w:rFonts w:ascii="Calibri" w:hAnsi="Calibri"/>
          <w:sz w:val="22"/>
          <w:szCs w:val="22"/>
        </w:rPr>
        <w:t xml:space="preserve"> Zvláštní podmínky)</w:t>
      </w:r>
      <w:r w:rsidR="00182FF3" w:rsidRPr="00B572B1">
        <w:rPr>
          <w:rFonts w:ascii="Calibri" w:hAnsi="Calibri"/>
          <w:sz w:val="22"/>
          <w:szCs w:val="22"/>
        </w:rPr>
        <w:t>]</w:t>
      </w:r>
    </w:p>
    <w:p w:rsidR="00D37564" w:rsidRPr="00B572B1" w:rsidRDefault="00DF56BD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572B1">
        <w:rPr>
          <w:rFonts w:ascii="Calibri" w:hAnsi="Calibri"/>
          <w:sz w:val="22"/>
          <w:szCs w:val="22"/>
        </w:rPr>
        <w:t>Požadavky objednatele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D37564" w:rsidRPr="003E1606" w:rsidRDefault="003E1606" w:rsidP="003E1606">
      <w:pPr>
        <w:pStyle w:val="Odstavecseseznamem"/>
        <w:numPr>
          <w:ilvl w:val="0"/>
          <w:numId w:val="1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Požadavky na výkon nebo funkci</w:t>
      </w:r>
      <w:r w:rsidR="007D2F81" w:rsidRPr="003E1606">
        <w:rPr>
          <w:rFonts w:ascii="Calibri" w:hAnsi="Calibri"/>
          <w:sz w:val="22"/>
          <w:szCs w:val="22"/>
        </w:rPr>
        <w:t>.</w:t>
      </w:r>
    </w:p>
    <w:p w:rsidR="000D37A3" w:rsidRDefault="001412B0" w:rsidP="00B26902">
      <w:pPr>
        <w:pStyle w:val="SOD1"/>
      </w:pPr>
      <w:r w:rsidRPr="006324F5">
        <w:t xml:space="preserve">Specifikace </w:t>
      </w:r>
      <w:r w:rsidR="007E0C44" w:rsidRPr="006324F5">
        <w:t>související dokumentace</w:t>
      </w:r>
      <w:r w:rsidR="005F7690">
        <w:t xml:space="preserve"> </w:t>
      </w:r>
      <w:r w:rsidRPr="00B26902">
        <w:t xml:space="preserve">je uvedena </w:t>
      </w:r>
      <w:r w:rsidR="009B7CBE">
        <w:t>v Požadavcích objednatele, a to zejména ve</w:t>
      </w:r>
      <w:r w:rsidR="007E0C44" w:rsidRPr="00B26902">
        <w:t xml:space="preserve"> Zvláštních technických podmínkách.</w:t>
      </w:r>
      <w:r w:rsidR="00DF56BD">
        <w:t xml:space="preserve"> 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 xml:space="preserve">Objednatel se tímto zavazuje zaplatit Zhotoviteli za provedení a dokončení Díla </w:t>
      </w:r>
      <w:r w:rsidRPr="006324F5">
        <w:t>a odstranění jeho vad</w:t>
      </w:r>
      <w:r w:rsidR="006324F5" w:rsidRPr="006324F5">
        <w:rPr>
          <w:color w:val="FF0000"/>
        </w:rPr>
        <w:t xml:space="preserve"> </w:t>
      </w:r>
      <w:r w:rsidRPr="00B26902">
        <w:t>Smluvní cenu v době a způsobem předepsaným ve Smlouvě.</w:t>
      </w:r>
    </w:p>
    <w:p w:rsidR="006A4861" w:rsidRPr="00860E10" w:rsidRDefault="00534FD6" w:rsidP="00534FD6">
      <w:pPr>
        <w:pStyle w:val="SOD1"/>
      </w:pPr>
      <w:r w:rsidRPr="00860E10">
        <w:t>Objednatel používá informační systém pro řízení a monitoring staveb. Zhotovitel se zavazuje předat Objednateli následující sestavy v otevřeném datovém formátu (XML):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AF549B" w:rsidP="00B26902">
      <w:pPr>
        <w:pStyle w:val="SOD1"/>
      </w:pPr>
      <w:r w:rsidRPr="00860E10">
        <w:t xml:space="preserve">Rekapitulace </w:t>
      </w:r>
      <w:r w:rsidR="002E5AE5" w:rsidRPr="00860E10">
        <w:t>c</w:t>
      </w:r>
      <w:r w:rsidR="002E5AE5" w:rsidRPr="00B26902">
        <w:t xml:space="preserve">eny je uveden v příloze č. </w:t>
      </w:r>
      <w:r w:rsidR="00E47382" w:rsidRPr="00B26902">
        <w:t xml:space="preserve">1 </w:t>
      </w:r>
      <w:r w:rsidR="002E5AE5"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572B1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</w:t>
      </w:r>
      <w:r w:rsidR="007A0395">
        <w:t> </w:t>
      </w:r>
      <w:r w:rsidR="002E5AE5" w:rsidRPr="00B26902">
        <w:t>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</w:t>
      </w:r>
      <w:r w:rsidR="002E5AE5" w:rsidRPr="00B26902">
        <w:lastRenderedPageBreak/>
        <w:t xml:space="preserve">Objednatel oprávněn uhradit DPH </w:t>
      </w:r>
      <w:r w:rsidR="000E2499" w:rsidRPr="00B26902">
        <w:t xml:space="preserve">z peněžního plnění </w:t>
      </w:r>
      <w:r w:rsidR="002E5AE5" w:rsidRPr="00B26902">
        <w:t xml:space="preserve">přímo místně a věcně příslušnému správci daně </w:t>
      </w:r>
      <w:r w:rsidR="002E5AE5" w:rsidRPr="00B572B1">
        <w:t>Zhotovitele.</w:t>
      </w:r>
    </w:p>
    <w:p w:rsidR="008A45B5" w:rsidRPr="00B572B1" w:rsidRDefault="008A45B5" w:rsidP="007A0395">
      <w:pPr>
        <w:pStyle w:val="SOD1"/>
      </w:pPr>
      <w:r w:rsidRPr="00B572B1">
        <w:t xml:space="preserve">V případě jakékoliv nejistoty ohledně výkladu ustanovení Smlouvy budou </w:t>
      </w:r>
      <w:r w:rsidR="000E2499" w:rsidRPr="00B572B1">
        <w:t xml:space="preserve">její </w:t>
      </w:r>
      <w:r w:rsidRPr="00B572B1">
        <w:t>ustanovení vykládána tak, aby v co nejširší míře zohledňovala účel veřejné zakázky, vyjádřený Zadávací dokumentací.</w:t>
      </w:r>
    </w:p>
    <w:p w:rsidR="00145CD8" w:rsidRPr="00B572B1" w:rsidRDefault="00145CD8" w:rsidP="00CA0809">
      <w:pPr>
        <w:pStyle w:val="SOD1"/>
        <w:rPr>
          <w:i/>
        </w:rPr>
      </w:pPr>
      <w:r w:rsidRPr="00B572B1">
        <w:rPr>
          <w:i/>
        </w:rPr>
        <w:t>NEOBSAZENO.</w:t>
      </w:r>
    </w:p>
    <w:p w:rsidR="001D3EDD" w:rsidRPr="00352921" w:rsidRDefault="00C46F4E" w:rsidP="007A0395">
      <w:pPr>
        <w:pStyle w:val="SOD1"/>
      </w:pPr>
      <w:r w:rsidRPr="00B572B1">
        <w:t xml:space="preserve">Ukončením Smlouvy </w:t>
      </w:r>
      <w:r w:rsidR="00FE09F3" w:rsidRPr="00B572B1">
        <w:t xml:space="preserve">nejsou dotčena ustanovení </w:t>
      </w:r>
      <w:r w:rsidR="00240C50" w:rsidRPr="00B572B1">
        <w:t xml:space="preserve">Smlouvy </w:t>
      </w:r>
      <w:r w:rsidR="00FE09F3" w:rsidRPr="00B572B1">
        <w:t>ve znění dokumentů dle odst</w:t>
      </w:r>
      <w:r w:rsidR="00240C50" w:rsidRPr="00B572B1">
        <w:t>.</w:t>
      </w:r>
      <w:r w:rsidR="00456024" w:rsidRPr="00B572B1">
        <w:t xml:space="preserve"> </w:t>
      </w:r>
      <w:r w:rsidR="0066240A" w:rsidRPr="00B572B1">
        <w:t>1</w:t>
      </w:r>
      <w:r w:rsidR="003B37B2" w:rsidRPr="00B572B1">
        <w:t xml:space="preserve"> </w:t>
      </w:r>
      <w:r w:rsidR="00FE09F3" w:rsidRPr="00B572B1">
        <w:t>této Smlouvy o dílo a</w:t>
      </w:r>
      <w:r w:rsidR="00FE09F3" w:rsidRPr="00352921">
        <w:t xml:space="preserve"> příloh dle odst. </w:t>
      </w:r>
      <w:r w:rsidR="006F3E77" w:rsidRPr="006F3E77">
        <w:t>18</w:t>
      </w:r>
      <w:r w:rsidR="006F3E77">
        <w:t xml:space="preserve"> </w:t>
      </w:r>
      <w:r w:rsidR="00FE09F3" w:rsidRPr="00352921">
        <w:t xml:space="preserve">této Smlouvy o dílo </w:t>
      </w:r>
      <w:r w:rsidR="001D3EDD" w:rsidRPr="00352921">
        <w:t>týkající se licencí, záruk, nároků z odpovědnosti za vady, nároky z odpovědnosti za škodu a nároky ze smluvních pokut, pokud vznikly</w:t>
      </w:r>
      <w:r w:rsidR="00240C50" w:rsidRPr="00352921">
        <w:t xml:space="preserve"> </w:t>
      </w:r>
      <w:r w:rsidR="001D3EDD" w:rsidRPr="00352921">
        <w:t xml:space="preserve">před ukončením Smlouvy, ustanovení o ochraně informací, ani další ustanovení a nároky, z jejichž povahy vyplývá, že mají trvat i po </w:t>
      </w:r>
      <w:r w:rsidR="007116A9" w:rsidRPr="00352921">
        <w:t xml:space="preserve">ukončení </w:t>
      </w:r>
      <w:r w:rsidR="001D3EDD" w:rsidRPr="00352921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145CD8" w:rsidRDefault="008D1E37" w:rsidP="00B26902">
      <w:pPr>
        <w:pStyle w:val="SOD1"/>
      </w:pPr>
      <w:r w:rsidRPr="00B26902">
        <w:t xml:space="preserve">Objednatel si vyhrazuje </w:t>
      </w:r>
    </w:p>
    <w:p w:rsidR="008D1E37" w:rsidRDefault="00145CD8" w:rsidP="00145CD8">
      <w:pPr>
        <w:pStyle w:val="SOD2"/>
      </w:pPr>
      <w:r>
        <w:t xml:space="preserve">změnu závazku v souladu s § 100 </w:t>
      </w:r>
      <w:r>
        <w:t>odst.</w:t>
      </w:r>
      <w:r w:rsidR="00B572B1">
        <w:t xml:space="preserve"> </w:t>
      </w:r>
      <w:r w:rsidR="00D8097F">
        <w:t>3</w:t>
      </w:r>
      <w:r w:rsidR="00B572B1">
        <w:t xml:space="preserve"> </w:t>
      </w:r>
      <w:r>
        <w:t xml:space="preserve">zákona č. 134/2016 Sb. o zadávání veřejných zakázek (dále též ZZVZ) ve věci použití </w:t>
      </w:r>
      <w:r w:rsidR="008D1E37" w:rsidRPr="00B26902">
        <w:t>jednotné</w:t>
      </w:r>
      <w:r>
        <w:t>ho</w:t>
      </w:r>
      <w:r w:rsidR="008D1E37" w:rsidRPr="00B26902">
        <w:t xml:space="preserve"> </w:t>
      </w:r>
      <w:r w:rsidR="008D1E37" w:rsidRPr="00B26902">
        <w:t>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</w:t>
      </w:r>
      <w:r>
        <w:t>,</w:t>
      </w:r>
      <w:r w:rsidR="00901CE0" w:rsidRPr="00B26902">
        <w:t xml:space="preserve"> aby zůsta</w:t>
      </w:r>
      <w:r w:rsidR="001D31A7">
        <w:t>la zachována záruka za jakost</w:t>
      </w:r>
      <w:r w:rsidR="00901CE0" w:rsidRPr="00B26902">
        <w:t xml:space="preserve"> v Záruční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>
        <w:t xml:space="preserve"> Smluvních podmínek,</w:t>
      </w:r>
    </w:p>
    <w:p w:rsidR="00145CD8" w:rsidRPr="00B572B1" w:rsidRDefault="00145CD8" w:rsidP="00145CD8">
      <w:pPr>
        <w:pStyle w:val="SOD2"/>
      </w:pPr>
      <w:r w:rsidRPr="00B572B1">
        <w:t>požadave</w:t>
      </w:r>
      <w:r w:rsidR="00B8199C" w:rsidRPr="00B572B1">
        <w:t>k</w:t>
      </w:r>
      <w:r w:rsidRPr="00B572B1">
        <w:t>, že níže uvedené významné činnosti při pln</w:t>
      </w:r>
      <w:r w:rsidR="00E1240E" w:rsidRPr="00B572B1">
        <w:t>ění veřejné zakázky v rámci realizace stavebních prací musí být pl</w:t>
      </w:r>
      <w:r w:rsidRPr="00B572B1">
        <w:t>něny přímo Zhotovitelem jeho vlastními prostředky:</w:t>
      </w:r>
    </w:p>
    <w:p w:rsidR="00460A8E" w:rsidRPr="00B572B1" w:rsidRDefault="00460A8E" w:rsidP="00460A8E">
      <w:pPr>
        <w:pStyle w:val="Odstavecseseznamem"/>
        <w:numPr>
          <w:ilvl w:val="0"/>
          <w:numId w:val="21"/>
        </w:numPr>
        <w:autoSpaceDE/>
        <w:autoSpaceDN/>
        <w:ind w:left="1701"/>
        <w:jc w:val="both"/>
        <w:rPr>
          <w:rFonts w:ascii="Calibri" w:hAnsi="Calibri" w:cs="Calibri"/>
          <w:bCs/>
          <w:sz w:val="22"/>
          <w:szCs w:val="22"/>
        </w:rPr>
      </w:pPr>
      <w:proofErr w:type="gramStart"/>
      <w:r w:rsidRPr="00B572B1">
        <w:rPr>
          <w:rFonts w:ascii="Calibri" w:hAnsi="Calibri" w:cs="Calibri"/>
          <w:bCs/>
          <w:sz w:val="22"/>
          <w:szCs w:val="22"/>
        </w:rPr>
        <w:t>D.2.1</w:t>
      </w:r>
      <w:proofErr w:type="gramEnd"/>
      <w:r w:rsidRPr="00B572B1">
        <w:rPr>
          <w:rFonts w:ascii="Calibri" w:hAnsi="Calibri" w:cs="Calibri"/>
          <w:bCs/>
          <w:sz w:val="22"/>
          <w:szCs w:val="22"/>
        </w:rPr>
        <w:t xml:space="preserve"> – Kabelizace (místní, dálková) a přenosové systémy</w:t>
      </w:r>
    </w:p>
    <w:p w:rsidR="00460A8E" w:rsidRPr="00B572B1" w:rsidRDefault="00460A8E" w:rsidP="00460A8E">
      <w:pPr>
        <w:pStyle w:val="Odstavecseseznamem"/>
        <w:numPr>
          <w:ilvl w:val="0"/>
          <w:numId w:val="21"/>
        </w:numPr>
        <w:autoSpaceDE/>
        <w:autoSpaceDN/>
        <w:ind w:left="1701"/>
        <w:jc w:val="both"/>
        <w:rPr>
          <w:rFonts w:ascii="Calibri" w:hAnsi="Calibri" w:cs="Calibri"/>
          <w:bCs/>
          <w:sz w:val="22"/>
          <w:szCs w:val="22"/>
        </w:rPr>
      </w:pPr>
      <w:proofErr w:type="gramStart"/>
      <w:r w:rsidRPr="00B572B1">
        <w:rPr>
          <w:rFonts w:ascii="Calibri" w:hAnsi="Calibri" w:cs="Calibri"/>
          <w:bCs/>
          <w:sz w:val="22"/>
          <w:szCs w:val="22"/>
        </w:rPr>
        <w:t>D.3.2</w:t>
      </w:r>
      <w:proofErr w:type="gramEnd"/>
      <w:r w:rsidRPr="00B572B1">
        <w:rPr>
          <w:rFonts w:ascii="Calibri" w:hAnsi="Calibri" w:cs="Calibri"/>
          <w:bCs/>
          <w:sz w:val="22"/>
          <w:szCs w:val="22"/>
        </w:rPr>
        <w:t xml:space="preserve"> – Technologie rozvoden VVN/VN</w:t>
      </w:r>
    </w:p>
    <w:p w:rsidR="00460A8E" w:rsidRPr="00B572B1" w:rsidRDefault="00460A8E" w:rsidP="00460A8E">
      <w:pPr>
        <w:pStyle w:val="Odstavecseseznamem"/>
        <w:numPr>
          <w:ilvl w:val="0"/>
          <w:numId w:val="21"/>
        </w:numPr>
        <w:autoSpaceDE/>
        <w:autoSpaceDN/>
        <w:ind w:left="1701"/>
        <w:jc w:val="both"/>
        <w:rPr>
          <w:rFonts w:ascii="Calibri" w:hAnsi="Calibri" w:cs="Calibri"/>
          <w:sz w:val="22"/>
          <w:szCs w:val="22"/>
        </w:rPr>
      </w:pPr>
      <w:proofErr w:type="gramStart"/>
      <w:r w:rsidRPr="00B572B1">
        <w:rPr>
          <w:rFonts w:ascii="Calibri" w:hAnsi="Calibri" w:cs="Calibri"/>
          <w:bCs/>
          <w:sz w:val="22"/>
          <w:szCs w:val="22"/>
        </w:rPr>
        <w:t>D.3.3</w:t>
      </w:r>
      <w:proofErr w:type="gramEnd"/>
      <w:r w:rsidRPr="00B572B1">
        <w:rPr>
          <w:rFonts w:ascii="Calibri" w:hAnsi="Calibri" w:cs="Calibri"/>
          <w:bCs/>
          <w:sz w:val="22"/>
          <w:szCs w:val="22"/>
        </w:rPr>
        <w:t xml:space="preserve"> – Silnoproudá technologie TNS </w:t>
      </w:r>
      <w:r w:rsidRPr="00B572B1">
        <w:rPr>
          <w:rFonts w:ascii="Calibri" w:hAnsi="Calibri" w:cs="Calibri"/>
          <w:b/>
          <w:bCs/>
          <w:sz w:val="22"/>
          <w:szCs w:val="22"/>
        </w:rPr>
        <w:t>mimo PS-09-09-05</w:t>
      </w:r>
      <w:r w:rsidRPr="00B572B1">
        <w:rPr>
          <w:rFonts w:ascii="Calibri" w:hAnsi="Calibri" w:cs="Calibri"/>
          <w:bCs/>
          <w:sz w:val="22"/>
          <w:szCs w:val="22"/>
        </w:rPr>
        <w:t xml:space="preserve">  - „TNS Otrokovice, Technologie  </w:t>
      </w:r>
      <w:proofErr w:type="spellStart"/>
      <w:r w:rsidRPr="00B572B1">
        <w:rPr>
          <w:rFonts w:ascii="Calibri" w:hAnsi="Calibri" w:cs="Calibri"/>
          <w:bCs/>
          <w:sz w:val="22"/>
          <w:szCs w:val="22"/>
        </w:rPr>
        <w:t>balancérů</w:t>
      </w:r>
      <w:proofErr w:type="spellEnd"/>
      <w:r w:rsidRPr="00B572B1">
        <w:rPr>
          <w:rFonts w:ascii="Calibri" w:hAnsi="Calibri" w:cs="Calibri"/>
          <w:bCs/>
          <w:sz w:val="22"/>
          <w:szCs w:val="22"/>
        </w:rPr>
        <w:t xml:space="preserve">“ (po aktualizaci DUR se jedná o frekvenční měniče),  </w:t>
      </w:r>
      <w:r w:rsidRPr="00B572B1">
        <w:rPr>
          <w:rFonts w:ascii="Calibri" w:hAnsi="Calibri" w:cs="Calibri"/>
          <w:b/>
          <w:bCs/>
          <w:sz w:val="22"/>
          <w:szCs w:val="22"/>
        </w:rPr>
        <w:t>PS-09-09-13</w:t>
      </w:r>
      <w:r w:rsidRPr="00B572B1">
        <w:rPr>
          <w:rFonts w:ascii="Calibri" w:hAnsi="Calibri" w:cs="Calibri"/>
          <w:bCs/>
          <w:sz w:val="22"/>
          <w:szCs w:val="22"/>
        </w:rPr>
        <w:t xml:space="preserve">  - „TNS Otrokovice, registrační měření - BLACKBOX“, </w:t>
      </w:r>
      <w:r w:rsidRPr="00B572B1">
        <w:rPr>
          <w:rFonts w:ascii="Calibri" w:hAnsi="Calibri" w:cs="Calibri"/>
          <w:b/>
          <w:bCs/>
          <w:sz w:val="22"/>
          <w:szCs w:val="22"/>
        </w:rPr>
        <w:t>PS-15-09-05</w:t>
      </w:r>
      <w:r w:rsidRPr="00B572B1">
        <w:rPr>
          <w:rFonts w:ascii="Calibri" w:hAnsi="Calibri" w:cs="Calibri"/>
          <w:bCs/>
          <w:sz w:val="22"/>
          <w:szCs w:val="22"/>
        </w:rPr>
        <w:t xml:space="preserve"> - „TNS Říkovice, Technologie </w:t>
      </w:r>
      <w:proofErr w:type="spellStart"/>
      <w:r w:rsidRPr="00B572B1">
        <w:rPr>
          <w:rFonts w:ascii="Calibri" w:hAnsi="Calibri" w:cs="Calibri"/>
          <w:bCs/>
          <w:sz w:val="22"/>
          <w:szCs w:val="22"/>
        </w:rPr>
        <w:t>balancérů</w:t>
      </w:r>
      <w:proofErr w:type="spellEnd"/>
      <w:r w:rsidRPr="00B572B1">
        <w:rPr>
          <w:rFonts w:ascii="Calibri" w:hAnsi="Calibri" w:cs="Calibri"/>
          <w:bCs/>
          <w:sz w:val="22"/>
          <w:szCs w:val="22"/>
        </w:rPr>
        <w:t xml:space="preserve">“ (po aktualizaci DUR se jedná o frekvenční měniče),  </w:t>
      </w:r>
      <w:r w:rsidRPr="00B572B1">
        <w:rPr>
          <w:rFonts w:ascii="Calibri" w:hAnsi="Calibri" w:cs="Calibri"/>
          <w:b/>
          <w:bCs/>
          <w:sz w:val="22"/>
          <w:szCs w:val="22"/>
        </w:rPr>
        <w:t>PS-15-09-14</w:t>
      </w:r>
      <w:r w:rsidRPr="00B572B1">
        <w:rPr>
          <w:rFonts w:ascii="Calibri" w:hAnsi="Calibri" w:cs="Calibri"/>
          <w:bCs/>
          <w:sz w:val="22"/>
          <w:szCs w:val="22"/>
        </w:rPr>
        <w:t xml:space="preserve"> - „TNS Říkovice, registrační měření - BLACKBOX“</w:t>
      </w:r>
    </w:p>
    <w:p w:rsidR="00460A8E" w:rsidRPr="00B572B1" w:rsidRDefault="00460A8E" w:rsidP="00460A8E">
      <w:pPr>
        <w:pStyle w:val="Odstavecseseznamem"/>
        <w:numPr>
          <w:ilvl w:val="0"/>
          <w:numId w:val="21"/>
        </w:numPr>
        <w:autoSpaceDE/>
        <w:autoSpaceDN/>
        <w:ind w:left="1701"/>
        <w:jc w:val="both"/>
        <w:rPr>
          <w:rFonts w:ascii="Calibri" w:hAnsi="Calibri" w:cs="Calibri"/>
          <w:sz w:val="22"/>
          <w:szCs w:val="22"/>
        </w:rPr>
      </w:pPr>
      <w:proofErr w:type="gramStart"/>
      <w:r w:rsidRPr="00B572B1">
        <w:rPr>
          <w:rFonts w:ascii="Calibri" w:hAnsi="Calibri" w:cs="Calibri"/>
          <w:sz w:val="22"/>
          <w:szCs w:val="22"/>
        </w:rPr>
        <w:t>D.3.6</w:t>
      </w:r>
      <w:proofErr w:type="gramEnd"/>
      <w:r w:rsidRPr="00B572B1">
        <w:rPr>
          <w:rFonts w:ascii="Calibri" w:hAnsi="Calibri" w:cs="Calibri"/>
          <w:sz w:val="22"/>
          <w:szCs w:val="22"/>
        </w:rPr>
        <w:t xml:space="preserve"> – Silnoproudá technologie el. stanic 6 </w:t>
      </w:r>
      <w:proofErr w:type="spellStart"/>
      <w:r w:rsidRPr="00B572B1">
        <w:rPr>
          <w:rFonts w:ascii="Calibri" w:hAnsi="Calibri" w:cs="Calibri"/>
          <w:sz w:val="22"/>
          <w:szCs w:val="22"/>
        </w:rPr>
        <w:t>kV</w:t>
      </w:r>
      <w:proofErr w:type="spellEnd"/>
      <w:r w:rsidRPr="00B572B1">
        <w:rPr>
          <w:rFonts w:ascii="Calibri" w:hAnsi="Calibri" w:cs="Calibri"/>
          <w:sz w:val="22"/>
          <w:szCs w:val="22"/>
        </w:rPr>
        <w:t xml:space="preserve"> </w:t>
      </w:r>
    </w:p>
    <w:p w:rsidR="00460A8E" w:rsidRPr="00B572B1" w:rsidRDefault="00460A8E" w:rsidP="00460A8E">
      <w:pPr>
        <w:pStyle w:val="Odstavecseseznamem"/>
        <w:numPr>
          <w:ilvl w:val="0"/>
          <w:numId w:val="21"/>
        </w:numPr>
        <w:autoSpaceDE/>
        <w:autoSpaceDN/>
        <w:ind w:left="1701"/>
        <w:jc w:val="both"/>
        <w:rPr>
          <w:rFonts w:ascii="Calibri" w:hAnsi="Calibri" w:cs="Calibri"/>
        </w:rPr>
      </w:pPr>
      <w:proofErr w:type="gramStart"/>
      <w:r w:rsidRPr="00B572B1">
        <w:rPr>
          <w:rFonts w:ascii="Calibri" w:hAnsi="Calibri" w:cs="Calibri"/>
          <w:sz w:val="22"/>
          <w:szCs w:val="22"/>
        </w:rPr>
        <w:t>D.7.1</w:t>
      </w:r>
      <w:proofErr w:type="gramEnd"/>
      <w:r w:rsidRPr="00B572B1">
        <w:rPr>
          <w:rFonts w:ascii="Calibri" w:hAnsi="Calibri" w:cs="Calibri"/>
          <w:sz w:val="22"/>
          <w:szCs w:val="22"/>
        </w:rPr>
        <w:t xml:space="preserve"> - Trakční vedení</w:t>
      </w:r>
    </w:p>
    <w:p w:rsidR="00653B3C" w:rsidRPr="00B572B1" w:rsidRDefault="00954490" w:rsidP="00954490">
      <w:pPr>
        <w:pStyle w:val="SOD2"/>
        <w:rPr>
          <w:i/>
        </w:rPr>
      </w:pPr>
      <w:r w:rsidRPr="00B572B1">
        <w:t>změnu závazku v souladu s § 100 odst.</w:t>
      </w:r>
      <w:r w:rsidR="00945863">
        <w:t xml:space="preserve"> </w:t>
      </w:r>
      <w:r w:rsidRPr="00B572B1">
        <w:t>1 ZZVZ ve věci činností prováděných v souvislosti s Pravidly pro publicitu v rámci OPD pro projekty spolufinancované z fondů EU. Specifikace činností a podmínky pro jejich provedení jsou uvedeny</w:t>
      </w:r>
      <w:r w:rsidR="00B572B1" w:rsidRPr="00B572B1">
        <w:t xml:space="preserve"> v Technické specifikaci – ZTP.</w:t>
      </w:r>
    </w:p>
    <w:p w:rsidR="00653B3C" w:rsidRPr="00B572B1" w:rsidRDefault="00653B3C" w:rsidP="00653B3C">
      <w:pPr>
        <w:pStyle w:val="SOD2"/>
        <w:numPr>
          <w:ilvl w:val="0"/>
          <w:numId w:val="0"/>
        </w:numPr>
        <w:ind w:left="1791"/>
      </w:pPr>
    </w:p>
    <w:p w:rsidR="0013396B" w:rsidRPr="00B572B1" w:rsidRDefault="009B7CBE" w:rsidP="00B26902">
      <w:pPr>
        <w:pStyle w:val="SOD1"/>
      </w:pPr>
      <w:r w:rsidRPr="00B572B1">
        <w:t>Závazky ze smlouvy je možné měnit pouze písemnou dohodou Stran ve formě číslovaných dodatků této Smlouvy o dílo, podepsanou za každou stranu osobou nebo osobami oprávněnými takový dodatek podepsat.</w:t>
      </w:r>
    </w:p>
    <w:p w:rsidR="006538F3" w:rsidRPr="00B572B1" w:rsidRDefault="006538F3" w:rsidP="00CA0809">
      <w:pPr>
        <w:pStyle w:val="SOD1"/>
        <w:rPr>
          <w:i/>
          <w:iCs/>
        </w:rPr>
      </w:pPr>
      <w:r w:rsidRPr="00B572B1">
        <w:rPr>
          <w:i/>
          <w:iCs/>
        </w:rPr>
        <w:t>NEOBSAZENO.</w:t>
      </w:r>
    </w:p>
    <w:p w:rsidR="009B7CBE" w:rsidRDefault="009B7CBE" w:rsidP="009E677C">
      <w:pPr>
        <w:pStyle w:val="SOD1"/>
      </w:pPr>
      <w:r w:rsidRPr="00D76786">
        <w:lastRenderedPageBreak/>
        <w:t>Podpisem této Smlouvy o dílo Zhotovitel současně jako zpracovatel uzavírá s Objednatelem jako správce smlouvu o zpracování osobních údajů</w:t>
      </w:r>
      <w:r w:rsidR="009A522C" w:rsidRPr="00D76786">
        <w:t xml:space="preserve"> ve znění uvedeném v Příloze </w:t>
      </w:r>
      <w:proofErr w:type="gramStart"/>
      <w:r w:rsidR="009A522C" w:rsidRPr="00D76786">
        <w:t>č.5 této</w:t>
      </w:r>
      <w:proofErr w:type="gramEnd"/>
      <w:r w:rsidR="009A522C" w:rsidRPr="00D76786">
        <w:t xml:space="preserve"> Smlouvy o dílo.</w:t>
      </w:r>
    </w:p>
    <w:p w:rsidR="00365588" w:rsidRPr="00D76786" w:rsidRDefault="00365588" w:rsidP="009E677C">
      <w:pPr>
        <w:pStyle w:val="SOD1"/>
      </w:pPr>
      <w:r w:rsidRPr="00D76786">
        <w:t>Smlouva o dílo se vyhotovuje v</w:t>
      </w:r>
      <w:r w:rsidR="00747918" w:rsidRPr="00D76786">
        <w:t xml:space="preserve"> </w:t>
      </w:r>
      <w:r w:rsidR="009E677C" w:rsidRPr="009E677C">
        <w:rPr>
          <w:highlight w:val="green"/>
        </w:rPr>
        <w:t>……</w:t>
      </w:r>
      <w:r w:rsidR="009E677C">
        <w:t xml:space="preserve"> </w:t>
      </w:r>
      <w:r w:rsidR="00AA20F9" w:rsidRPr="00D76786">
        <w:rPr>
          <w:highlight w:val="green"/>
        </w:rPr>
        <w:t>[</w:t>
      </w:r>
      <w:r w:rsidR="005F7690" w:rsidRPr="00D76786">
        <w:rPr>
          <w:highlight w:val="green"/>
        </w:rPr>
        <w:t>VLOŽÍ</w:t>
      </w:r>
      <w:r w:rsidR="00CA2A63" w:rsidRPr="00D76786">
        <w:rPr>
          <w:highlight w:val="green"/>
        </w:rPr>
        <w:t xml:space="preserve"> </w:t>
      </w:r>
      <w:r w:rsidR="009071A5" w:rsidRPr="00D76786">
        <w:rPr>
          <w:highlight w:val="green"/>
        </w:rPr>
        <w:t>OBJEDNATEL</w:t>
      </w:r>
      <w:r w:rsidR="00AA20F9" w:rsidRPr="00D76786">
        <w:rPr>
          <w:highlight w:val="green"/>
        </w:rPr>
        <w:t>]</w:t>
      </w:r>
      <w:r w:rsidR="009E677C" w:rsidRPr="009E677C">
        <w:t xml:space="preserve"> </w:t>
      </w:r>
      <w:r w:rsidRPr="00D76786">
        <w:t xml:space="preserve">vyhotoveních, </w:t>
      </w:r>
      <w:r w:rsidRPr="002A7524">
        <w:t xml:space="preserve">z nich </w:t>
      </w:r>
      <w:r w:rsidR="00956145" w:rsidRPr="002A7524">
        <w:t>3</w:t>
      </w:r>
      <w:r w:rsidR="00747918" w:rsidRPr="002A7524">
        <w:t xml:space="preserve"> vyhotovení </w:t>
      </w:r>
      <w:r w:rsidRPr="002A7524">
        <w:t>obdrží</w:t>
      </w:r>
      <w:r w:rsidRPr="00D76786">
        <w:t xml:space="preserve"> Objednatel a </w:t>
      </w:r>
      <w:r w:rsidR="00AA20F9" w:rsidRPr="00D76786">
        <w:rPr>
          <w:highlight w:val="yellow"/>
        </w:rPr>
        <w:t>[</w:t>
      </w:r>
      <w:r w:rsidR="002F2EEE" w:rsidRPr="00D76786">
        <w:rPr>
          <w:highlight w:val="yellow"/>
        </w:rPr>
        <w:t xml:space="preserve">VLOŽÍ </w:t>
      </w:r>
      <w:r w:rsidRPr="00D76786">
        <w:rPr>
          <w:highlight w:val="yellow"/>
        </w:rPr>
        <w:t>ZHOTOVITE</w:t>
      </w:r>
      <w:r w:rsidR="00747918" w:rsidRPr="00D76786">
        <w:rPr>
          <w:highlight w:val="yellow"/>
        </w:rPr>
        <w:t>L</w:t>
      </w:r>
      <w:r w:rsidR="00AA20F9" w:rsidRPr="00D76786">
        <w:rPr>
          <w:highlight w:val="yellow"/>
        </w:rPr>
        <w:t>]</w:t>
      </w:r>
      <w:r w:rsidR="00747918" w:rsidRPr="00D76786">
        <w:t xml:space="preserve"> vyhotovení </w:t>
      </w:r>
      <w:r w:rsidRPr="00D76786">
        <w:t>Zhotovitel.</w:t>
      </w: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="009E677C">
        <w:t>:</w:t>
      </w:r>
    </w:p>
    <w:p w:rsidR="006F3E77" w:rsidRPr="009E677C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9E677C">
        <w:rPr>
          <w:rFonts w:ascii="Calibri" w:hAnsi="Calibri"/>
          <w:sz w:val="22"/>
          <w:szCs w:val="22"/>
        </w:rPr>
        <w:tab/>
      </w:r>
      <w:r w:rsidR="006324F5" w:rsidRPr="009E677C">
        <w:rPr>
          <w:rFonts w:ascii="Calibri" w:hAnsi="Calibri"/>
          <w:sz w:val="22"/>
          <w:szCs w:val="22"/>
        </w:rPr>
        <w:t xml:space="preserve">Rekapitulace </w:t>
      </w:r>
      <w:r w:rsidRPr="009E677C">
        <w:rPr>
          <w:rFonts w:ascii="Calibri" w:hAnsi="Calibri"/>
          <w:sz w:val="22"/>
          <w:szCs w:val="22"/>
        </w:rPr>
        <w:t>ceny dle D</w:t>
      </w:r>
      <w:r w:rsidR="009E677C">
        <w:rPr>
          <w:rFonts w:ascii="Calibri" w:hAnsi="Calibri"/>
          <w:sz w:val="22"/>
          <w:szCs w:val="22"/>
        </w:rPr>
        <w:t>opisu nabídky</w:t>
      </w:r>
    </w:p>
    <w:p w:rsidR="00FE09F3" w:rsidRPr="009E677C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č. </w:t>
      </w:r>
      <w:r w:rsidR="007E0C44" w:rsidRPr="009E677C">
        <w:rPr>
          <w:rFonts w:ascii="Calibri" w:hAnsi="Calibri"/>
          <w:sz w:val="22"/>
          <w:szCs w:val="22"/>
        </w:rPr>
        <w:t>2</w:t>
      </w:r>
      <w:r w:rsidR="009E677C">
        <w:rPr>
          <w:rFonts w:ascii="Calibri" w:hAnsi="Calibri"/>
          <w:sz w:val="22"/>
          <w:szCs w:val="22"/>
        </w:rPr>
        <w:tab/>
      </w:r>
      <w:r w:rsidRPr="009E677C">
        <w:rPr>
          <w:rFonts w:ascii="Calibri" w:hAnsi="Calibri"/>
          <w:sz w:val="22"/>
          <w:szCs w:val="22"/>
        </w:rPr>
        <w:t>Oprávněné osoby</w:t>
      </w:r>
    </w:p>
    <w:p w:rsidR="007E0C44" w:rsidRPr="009E677C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č. </w:t>
      </w:r>
      <w:r w:rsidR="007E0C44" w:rsidRPr="009E677C">
        <w:rPr>
          <w:rFonts w:ascii="Calibri" w:hAnsi="Calibri"/>
          <w:sz w:val="22"/>
          <w:szCs w:val="22"/>
        </w:rPr>
        <w:t>3</w:t>
      </w:r>
      <w:r w:rsidR="009E677C">
        <w:rPr>
          <w:rFonts w:ascii="Calibri" w:hAnsi="Calibri"/>
          <w:sz w:val="22"/>
          <w:szCs w:val="22"/>
        </w:rPr>
        <w:tab/>
      </w:r>
      <w:r w:rsidRPr="009E677C">
        <w:rPr>
          <w:rFonts w:ascii="Calibri" w:hAnsi="Calibri"/>
          <w:sz w:val="22"/>
          <w:szCs w:val="22"/>
        </w:rPr>
        <w:t xml:space="preserve">Seznam </w:t>
      </w:r>
      <w:r w:rsidR="00AD06F2" w:rsidRPr="009E677C">
        <w:rPr>
          <w:rFonts w:ascii="Calibri" w:hAnsi="Calibri"/>
          <w:sz w:val="22"/>
          <w:szCs w:val="22"/>
        </w:rPr>
        <w:t>poddodavatelů</w:t>
      </w:r>
    </w:p>
    <w:p w:rsidR="00B60959" w:rsidRPr="009E677C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9E677C">
        <w:rPr>
          <w:rFonts w:ascii="Calibri" w:hAnsi="Calibri"/>
          <w:sz w:val="22"/>
          <w:szCs w:val="22"/>
        </w:rPr>
        <w:t>č.</w:t>
      </w:r>
      <w:r w:rsidR="009E677C">
        <w:rPr>
          <w:rFonts w:ascii="Calibri" w:hAnsi="Calibri"/>
          <w:sz w:val="22"/>
          <w:szCs w:val="22"/>
        </w:rPr>
        <w:t> </w:t>
      </w:r>
      <w:r w:rsidR="007E0C44" w:rsidRPr="009E677C">
        <w:rPr>
          <w:rFonts w:ascii="Calibri" w:hAnsi="Calibri"/>
          <w:sz w:val="22"/>
          <w:szCs w:val="22"/>
        </w:rPr>
        <w:t>4</w:t>
      </w:r>
      <w:r w:rsidR="009E677C">
        <w:rPr>
          <w:rFonts w:ascii="Calibri" w:hAnsi="Calibri"/>
          <w:sz w:val="22"/>
          <w:szCs w:val="22"/>
        </w:rPr>
        <w:tab/>
      </w:r>
      <w:r w:rsidRPr="009E677C">
        <w:rPr>
          <w:rFonts w:ascii="Calibri" w:hAnsi="Calibri"/>
          <w:sz w:val="22"/>
          <w:szCs w:val="22"/>
        </w:rPr>
        <w:t>Harmonogram</w:t>
      </w:r>
      <w:proofErr w:type="gramEnd"/>
      <w:r w:rsidR="0001059E" w:rsidRPr="009E677C">
        <w:rPr>
          <w:rFonts w:ascii="Calibri" w:hAnsi="Calibri"/>
          <w:sz w:val="22"/>
          <w:szCs w:val="22"/>
        </w:rPr>
        <w:t xml:space="preserve"> postupu prací</w:t>
      </w:r>
    </w:p>
    <w:p w:rsidR="009A522C" w:rsidRPr="009E677C" w:rsidRDefault="00FE09F3" w:rsidP="00517F7C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č. </w:t>
      </w:r>
      <w:r w:rsidR="007E0C44" w:rsidRPr="009E677C">
        <w:rPr>
          <w:rFonts w:ascii="Calibri" w:hAnsi="Calibri"/>
          <w:sz w:val="22"/>
          <w:szCs w:val="22"/>
        </w:rPr>
        <w:t>5</w:t>
      </w:r>
      <w:r w:rsidR="009E677C">
        <w:rPr>
          <w:rFonts w:ascii="Calibri" w:hAnsi="Calibri"/>
          <w:sz w:val="22"/>
          <w:szCs w:val="22"/>
        </w:rPr>
        <w:tab/>
      </w:r>
      <w:r w:rsidR="009A522C" w:rsidRPr="009E677C">
        <w:rPr>
          <w:rFonts w:ascii="Calibri" w:hAnsi="Calibri"/>
          <w:sz w:val="22"/>
          <w:szCs w:val="22"/>
        </w:rPr>
        <w:t>Smlouva o zpracování osobních údajů</w:t>
      </w:r>
    </w:p>
    <w:p w:rsidR="00FE09F3" w:rsidRDefault="009A522C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č.6</w:t>
      </w:r>
      <w:r w:rsidR="009E677C">
        <w:rPr>
          <w:rFonts w:ascii="Calibri" w:hAnsi="Calibri"/>
          <w:sz w:val="22"/>
          <w:szCs w:val="22"/>
        </w:rPr>
        <w:tab/>
      </w:r>
      <w:r w:rsidR="00FE09F3"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="00FE09F3" w:rsidRPr="00B26902">
        <w:rPr>
          <w:rFonts w:ascii="Calibri" w:hAnsi="Calibri"/>
          <w:sz w:val="22"/>
          <w:szCs w:val="22"/>
        </w:rPr>
        <w:t xml:space="preserve">hotovitele </w:t>
      </w:r>
      <w:r w:rsidR="00FE09F3" w:rsidRPr="00CA0809">
        <w:rPr>
          <w:rFonts w:ascii="Calibri" w:hAnsi="Calibri"/>
          <w:sz w:val="22"/>
          <w:szCs w:val="22"/>
        </w:rPr>
        <w:t>(</w:t>
      </w:r>
      <w:r w:rsidR="00FE09F3" w:rsidRPr="00CA0809">
        <w:rPr>
          <w:rFonts w:ascii="Calibri" w:hAnsi="Calibri"/>
          <w:i/>
          <w:sz w:val="22"/>
          <w:szCs w:val="22"/>
        </w:rPr>
        <w:t>Pokud je vybr</w:t>
      </w:r>
      <w:r w:rsidR="00CA0809">
        <w:rPr>
          <w:rFonts w:ascii="Calibri" w:hAnsi="Calibri"/>
          <w:i/>
          <w:sz w:val="22"/>
          <w:szCs w:val="22"/>
        </w:rPr>
        <w:t xml:space="preserve">áno více Zhotovitelů na </w:t>
      </w:r>
      <w:proofErr w:type="gramStart"/>
      <w:r w:rsidR="00CA0809">
        <w:rPr>
          <w:rFonts w:ascii="Calibri" w:hAnsi="Calibri"/>
          <w:i/>
          <w:sz w:val="22"/>
          <w:szCs w:val="22"/>
        </w:rPr>
        <w:t>základě</w:t>
      </w:r>
      <w:r w:rsidR="00FE09F3" w:rsidRPr="00CA0809">
        <w:rPr>
          <w:rFonts w:ascii="Calibri" w:hAnsi="Calibri"/>
          <w:i/>
          <w:sz w:val="22"/>
          <w:szCs w:val="22"/>
        </w:rPr>
        <w:t xml:space="preserve">                   společné</w:t>
      </w:r>
      <w:proofErr w:type="gramEnd"/>
      <w:r w:rsidR="00FE09F3" w:rsidRPr="00CA0809">
        <w:rPr>
          <w:rFonts w:ascii="Calibri" w:hAnsi="Calibri"/>
          <w:i/>
          <w:sz w:val="22"/>
          <w:szCs w:val="22"/>
        </w:rPr>
        <w:t xml:space="preserve"> nabídky)</w:t>
      </w:r>
    </w:p>
    <w:p w:rsidR="008A5536" w:rsidRPr="00CA0809" w:rsidRDefault="008A5536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CA0809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CA0809">
        <w:rPr>
          <w:rFonts w:ascii="Calibri" w:hAnsi="Calibri"/>
          <w:sz w:val="22"/>
          <w:szCs w:val="22"/>
        </w:rPr>
        <w:t>č.</w:t>
      </w:r>
      <w:r w:rsidR="009A522C" w:rsidRPr="00CA0809">
        <w:rPr>
          <w:rFonts w:ascii="Calibri" w:hAnsi="Calibri"/>
          <w:sz w:val="22"/>
          <w:szCs w:val="22"/>
        </w:rPr>
        <w:t>7</w:t>
      </w:r>
      <w:r w:rsidR="009E677C" w:rsidRPr="00CA0809">
        <w:rPr>
          <w:rFonts w:ascii="Calibri" w:hAnsi="Calibri"/>
          <w:sz w:val="22"/>
          <w:szCs w:val="22"/>
        </w:rPr>
        <w:tab/>
      </w:r>
      <w:r w:rsidRPr="00CA0809">
        <w:rPr>
          <w:rFonts w:ascii="Calibri" w:hAnsi="Calibri"/>
          <w:sz w:val="22"/>
          <w:szCs w:val="22"/>
        </w:rPr>
        <w:t>Žádost</w:t>
      </w:r>
      <w:proofErr w:type="gramEnd"/>
      <w:r w:rsidRPr="00CA0809">
        <w:rPr>
          <w:rFonts w:ascii="Calibri" w:hAnsi="Calibri"/>
          <w:sz w:val="22"/>
          <w:szCs w:val="22"/>
        </w:rPr>
        <w:t xml:space="preserve"> o poskytnutí zálohové platby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860E10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a účinnou se stává d</w:t>
      </w:r>
      <w:r w:rsidR="0007640C">
        <w:t xml:space="preserve">nem uveřejnění v registru </w:t>
      </w:r>
      <w:r w:rsidR="0007640C" w:rsidRPr="00860E10">
        <w:t>smluv v souladu se zákonem č.</w:t>
      </w:r>
      <w:r w:rsidR="003B7798" w:rsidRPr="00860E10">
        <w:t xml:space="preserve"> </w:t>
      </w:r>
      <w:r w:rsidR="0007640C" w:rsidRPr="00860E10">
        <w:t>340/2015 Sb.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V………………..</w:t>
      </w:r>
      <w:r w:rsidR="009E677C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dne</w:t>
      </w:r>
      <w:r w:rsidR="009E677C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</w:t>
      </w:r>
      <w:r w:rsidR="009E677C">
        <w:rPr>
          <w:rFonts w:ascii="Calibri" w:hAnsi="Calibri"/>
          <w:sz w:val="22"/>
          <w:szCs w:val="22"/>
        </w:rPr>
        <w:t xml:space="preserve"> </w:t>
      </w:r>
      <w:proofErr w:type="gramStart"/>
      <w:r w:rsidRPr="00B26902">
        <w:rPr>
          <w:rFonts w:ascii="Calibri" w:hAnsi="Calibri"/>
          <w:sz w:val="22"/>
          <w:szCs w:val="22"/>
        </w:rPr>
        <w:t>dne</w:t>
      </w:r>
      <w:proofErr w:type="gramEnd"/>
      <w:r w:rsidR="009E677C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9A1DE3" w:rsidP="002D57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</w:t>
      </w:r>
      <w:r w:rsidR="00323492"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323492" w:rsidRPr="00B26902">
        <w:rPr>
          <w:rFonts w:ascii="Calibri" w:hAnsi="Calibri"/>
          <w:sz w:val="22"/>
          <w:szCs w:val="22"/>
        </w:rPr>
        <w:t>Zhotovitel</w:t>
      </w: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9"/>
          <w:footerReference w:type="default" r:id="rId10"/>
          <w:headerReference w:type="first" r:id="rId11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9E677C" w:rsidRDefault="006324F5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Rekapitulace </w:t>
      </w:r>
      <w:r w:rsidR="00B60959" w:rsidRPr="009E677C">
        <w:rPr>
          <w:rFonts w:ascii="Calibri" w:hAnsi="Calibri"/>
          <w:b/>
          <w:sz w:val="22"/>
          <w:szCs w:val="22"/>
        </w:rPr>
        <w:t>ceny</w:t>
      </w:r>
      <w:r w:rsidR="0063228F" w:rsidRPr="009E677C">
        <w:rPr>
          <w:rFonts w:ascii="Calibri" w:hAnsi="Calibri"/>
          <w:b/>
          <w:sz w:val="22"/>
          <w:szCs w:val="22"/>
        </w:rPr>
        <w:t xml:space="preserve"> </w:t>
      </w:r>
      <w:r w:rsidR="00B60959" w:rsidRPr="009E677C">
        <w:rPr>
          <w:rFonts w:ascii="Calibri" w:hAnsi="Calibri"/>
          <w:b/>
          <w:sz w:val="22"/>
          <w:szCs w:val="22"/>
        </w:rPr>
        <w:t xml:space="preserve"> </w:t>
      </w:r>
      <w:r w:rsidR="00AB2DDF" w:rsidRPr="009E677C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5C1666" w:rsidRDefault="005C1666" w:rsidP="00A05251">
      <w:pPr>
        <w:jc w:val="center"/>
        <w:rPr>
          <w:rFonts w:ascii="Calibri" w:hAnsi="Calibri"/>
          <w:sz w:val="22"/>
          <w:szCs w:val="22"/>
        </w:rPr>
      </w:pPr>
      <w:r w:rsidRPr="005C1666">
        <w:rPr>
          <w:rFonts w:ascii="Calibri" w:hAnsi="Calibri"/>
          <w:sz w:val="22"/>
          <w:szCs w:val="22"/>
        </w:rPr>
        <w:t>Do přílohy smlouvy bude vložena tabulka Rekapitulace ceny předložená v nabídce uchazeče.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2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9E677C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9E677C">
        <w:rPr>
          <w:rFonts w:ascii="Calibri" w:hAnsi="Calibri"/>
          <w:b/>
          <w:sz w:val="22"/>
          <w:szCs w:val="22"/>
        </w:rPr>
        <w:t>Příloha č.</w:t>
      </w:r>
      <w:r w:rsidR="00C20B06" w:rsidRPr="009E677C">
        <w:rPr>
          <w:rFonts w:ascii="Calibri" w:hAnsi="Calibri"/>
          <w:b/>
          <w:sz w:val="22"/>
          <w:szCs w:val="22"/>
        </w:rPr>
        <w:t xml:space="preserve"> </w:t>
      </w:r>
      <w:r w:rsidR="007E0C44" w:rsidRPr="009E677C">
        <w:rPr>
          <w:rFonts w:ascii="Calibri" w:hAnsi="Calibri"/>
          <w:b/>
          <w:sz w:val="22"/>
          <w:szCs w:val="22"/>
        </w:rPr>
        <w:t>2</w:t>
      </w:r>
    </w:p>
    <w:p w:rsidR="008A693B" w:rsidRPr="009E677C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 w:rsidRPr="009E677C">
        <w:rPr>
          <w:rFonts w:ascii="Calibri" w:hAnsi="Calibri"/>
          <w:b/>
          <w:sz w:val="22"/>
          <w:szCs w:val="22"/>
        </w:rPr>
        <w:t>Oprávněné osoby</w:t>
      </w:r>
    </w:p>
    <w:p w:rsidR="00FD37EF" w:rsidRPr="009E677C" w:rsidRDefault="00FD37EF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9E677C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9E677C">
        <w:rPr>
          <w:rFonts w:ascii="Calibri" w:hAnsi="Calibri"/>
          <w:b/>
          <w:sz w:val="22"/>
          <w:szCs w:val="22"/>
        </w:rPr>
        <w:t>Oprávněné osoby</w:t>
      </w:r>
      <w:r w:rsidR="00EB1D46" w:rsidRPr="009E677C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9E677C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9E677C">
        <w:rPr>
          <w:rFonts w:ascii="Calibri" w:hAnsi="Calibri"/>
          <w:b/>
          <w:sz w:val="22"/>
          <w:szCs w:val="22"/>
        </w:rPr>
        <w:t>6.9 Smluvních podmínek</w:t>
      </w:r>
      <w:r w:rsidR="00FD37EF" w:rsidRPr="009E677C">
        <w:rPr>
          <w:rFonts w:ascii="Calibri" w:hAnsi="Calibri"/>
          <w:b/>
          <w:sz w:val="22"/>
          <w:szCs w:val="22"/>
        </w:rPr>
        <w:t xml:space="preserve">, </w:t>
      </w:r>
      <w:r w:rsidR="009E677C">
        <w:rPr>
          <w:rFonts w:ascii="Calibri" w:hAnsi="Calibri"/>
          <w:b/>
          <w:sz w:val="22"/>
          <w:szCs w:val="22"/>
        </w:rPr>
        <w:br/>
      </w:r>
      <w:r w:rsidR="00FD37EF" w:rsidRPr="009E677C">
        <w:rPr>
          <w:rFonts w:ascii="Calibri" w:hAnsi="Calibri"/>
          <w:b/>
          <w:sz w:val="22"/>
          <w:szCs w:val="22"/>
        </w:rPr>
        <w:t xml:space="preserve">včetně </w:t>
      </w:r>
      <w:r w:rsidR="004E250C">
        <w:rPr>
          <w:rFonts w:ascii="Calibri" w:hAnsi="Calibri"/>
          <w:b/>
          <w:sz w:val="22"/>
          <w:szCs w:val="22"/>
        </w:rPr>
        <w:t xml:space="preserve">ředitele stavby </w:t>
      </w:r>
      <w:r w:rsidR="00FD37EF" w:rsidRPr="009E677C">
        <w:rPr>
          <w:rFonts w:ascii="Calibri" w:hAnsi="Calibri"/>
          <w:b/>
          <w:sz w:val="22"/>
          <w:szCs w:val="22"/>
        </w:rPr>
        <w:t xml:space="preserve">dle </w:t>
      </w:r>
      <w:proofErr w:type="gramStart"/>
      <w:r w:rsidR="00FD37EF" w:rsidRPr="009E677C">
        <w:rPr>
          <w:rFonts w:ascii="Calibri" w:hAnsi="Calibri"/>
          <w:b/>
          <w:sz w:val="22"/>
          <w:szCs w:val="22"/>
        </w:rPr>
        <w:t>čl.5, odst.</w:t>
      </w:r>
      <w:proofErr w:type="gramEnd"/>
      <w:r w:rsidR="00FD37EF" w:rsidRPr="009E677C">
        <w:rPr>
          <w:rFonts w:ascii="Calibri" w:hAnsi="Calibri"/>
          <w:b/>
          <w:sz w:val="22"/>
          <w:szCs w:val="22"/>
        </w:rPr>
        <w:t xml:space="preserve"> (1), bod g. směrnice SŽDC 105 Změny během výstavby</w:t>
      </w:r>
      <w:r w:rsidR="003B37B2" w:rsidRPr="009E677C">
        <w:rPr>
          <w:rFonts w:ascii="Calibri" w:hAnsi="Calibri"/>
          <w:b/>
          <w:sz w:val="22"/>
          <w:szCs w:val="22"/>
        </w:rPr>
        <w:t>)</w:t>
      </w:r>
    </w:p>
    <w:p w:rsidR="00D76786" w:rsidRPr="009E677C" w:rsidRDefault="00D76786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417B91" w:rsidRPr="009E677C" w:rsidRDefault="00417B91" w:rsidP="009E677C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334E67" w:rsidRPr="009E677C" w:rsidRDefault="004E250C" w:rsidP="009E677C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 xml:space="preserve"> ředitel stavby</w:t>
      </w:r>
      <w:r w:rsidR="00807184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807184" w:rsidRPr="00807184" w:rsidRDefault="00807184" w:rsidP="00807184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07184">
        <w:rPr>
          <w:rFonts w:ascii="Calibri" w:hAnsi="Calibri"/>
          <w:bCs/>
        </w:rPr>
        <w:t>vedoucí týmu</w:t>
      </w:r>
      <w:r w:rsidRPr="00807184">
        <w:rPr>
          <w:rFonts w:ascii="Calibri" w:hAnsi="Calibri"/>
        </w:rPr>
        <w:t xml:space="preserve"> pro projektovou dokumentaci: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807184" w:rsidRPr="00807184" w:rsidRDefault="00807184" w:rsidP="00807184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  <w:bCs/>
        </w:rPr>
      </w:pPr>
      <w:r w:rsidRPr="00807184">
        <w:rPr>
          <w:rFonts w:ascii="Calibri" w:hAnsi="Calibri"/>
          <w:bCs/>
        </w:rPr>
        <w:t>specialista na projektování pozemních staveb: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807184" w:rsidRPr="00807184" w:rsidRDefault="00807184" w:rsidP="00807184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  <w:bCs/>
        </w:rPr>
      </w:pPr>
      <w:r w:rsidRPr="00807184">
        <w:rPr>
          <w:rFonts w:ascii="Calibri" w:hAnsi="Calibri"/>
          <w:bCs/>
        </w:rPr>
        <w:t>specialista na projektování zabezpečovacího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807184" w:rsidRPr="00807184" w:rsidRDefault="00807184" w:rsidP="00807184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  <w:bCs/>
        </w:rPr>
      </w:pPr>
      <w:r w:rsidRPr="00807184">
        <w:rPr>
          <w:rFonts w:ascii="Calibri" w:hAnsi="Calibri"/>
          <w:bCs/>
        </w:rPr>
        <w:lastRenderedPageBreak/>
        <w:t>specialista na projektování sdělovacího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807184" w:rsidRPr="00807184" w:rsidRDefault="00807184" w:rsidP="00807184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  <w:bCs/>
        </w:rPr>
      </w:pPr>
      <w:r w:rsidRPr="00807184">
        <w:rPr>
          <w:rFonts w:ascii="Calibri" w:hAnsi="Calibri"/>
          <w:bCs/>
        </w:rPr>
        <w:t>specialista na projektování trakční vedení: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807184" w:rsidRPr="00807184" w:rsidRDefault="00807184" w:rsidP="00807184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  <w:bCs/>
        </w:rPr>
      </w:pPr>
      <w:r w:rsidRPr="00807184">
        <w:rPr>
          <w:rFonts w:ascii="Calibri" w:hAnsi="Calibri"/>
          <w:bCs/>
        </w:rPr>
        <w:t>specialista na projektování silnoproudé technologie: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807184" w:rsidRPr="00807184" w:rsidRDefault="00807184" w:rsidP="00807184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  <w:bCs/>
        </w:rPr>
      </w:pPr>
      <w:r w:rsidRPr="00807184">
        <w:rPr>
          <w:rFonts w:ascii="Calibri" w:hAnsi="Calibri"/>
          <w:bCs/>
        </w:rPr>
        <w:t>specialista na projektování elektrotechnických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807184" w:rsidRPr="00807184" w:rsidRDefault="00807184" w:rsidP="00807184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  <w:bCs/>
        </w:rPr>
      </w:pPr>
      <w:r w:rsidRPr="00807184">
        <w:rPr>
          <w:rFonts w:ascii="Calibri" w:hAnsi="Calibri"/>
          <w:bCs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807184" w:rsidRPr="00807184" w:rsidRDefault="00807184" w:rsidP="00807184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  <w:bCs/>
        </w:rPr>
      </w:pPr>
      <w:r w:rsidRPr="00807184">
        <w:rPr>
          <w:rFonts w:ascii="Calibri" w:hAnsi="Calibri"/>
          <w:bCs/>
        </w:rPr>
        <w:t>specialista na požární bezpečnost: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807184" w:rsidRPr="009E677C" w:rsidTr="00CA0809">
        <w:tc>
          <w:tcPr>
            <w:tcW w:w="2206" w:type="dxa"/>
            <w:vAlign w:val="center"/>
          </w:tcPr>
          <w:p w:rsidR="00807184" w:rsidRPr="009E677C" w:rsidRDefault="00807184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807184" w:rsidRPr="009E677C" w:rsidRDefault="00807184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807184" w:rsidRPr="00807184" w:rsidRDefault="00807184" w:rsidP="00807184">
      <w:pPr>
        <w:keepNext/>
        <w:overflowPunct/>
        <w:autoSpaceDE/>
        <w:autoSpaceDN/>
        <w:adjustRightInd/>
        <w:spacing w:before="240" w:after="120" w:line="300" w:lineRule="exact"/>
        <w:jc w:val="both"/>
        <w:textAlignment w:val="auto"/>
        <w:rPr>
          <w:rFonts w:ascii="Calibri" w:hAnsi="Calibri"/>
          <w:b/>
          <w:u w:val="single"/>
        </w:rPr>
      </w:pPr>
      <w:r w:rsidRPr="00807184">
        <w:rPr>
          <w:rFonts w:ascii="Calibri" w:hAnsi="Calibri"/>
          <w:b/>
          <w:u w:val="single"/>
        </w:rPr>
        <w:lastRenderedPageBreak/>
        <w:t>Specialisté pro realizaci stavby:</w:t>
      </w:r>
    </w:p>
    <w:p w:rsidR="00D60AE4" w:rsidRPr="009E677C" w:rsidRDefault="008D75CE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stavbyvedoucí</w:t>
      </w:r>
      <w:r w:rsidR="00D60AE4"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specialista (vedoucí prací) na pozemní stavby: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specialista (vedoucí prací) na mosty a inženýrské konstrukce</w:t>
      </w:r>
      <w:r w:rsidR="00D60AE4"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specialista (vedoucí prací) na zabezpečovací zařízení</w:t>
      </w:r>
      <w:r w:rsidR="00D60AE4"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E76CF1" w:rsidRPr="009E677C" w:rsidRDefault="00E76CF1" w:rsidP="00E76CF1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lastRenderedPageBreak/>
        <w:t>specialista (vedoucí prací) na sdělovací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76CF1" w:rsidRPr="009E677C" w:rsidTr="00CA0809">
        <w:tc>
          <w:tcPr>
            <w:tcW w:w="2206" w:type="dxa"/>
            <w:vAlign w:val="center"/>
          </w:tcPr>
          <w:p w:rsidR="00E76CF1" w:rsidRPr="009E677C" w:rsidRDefault="00E76CF1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E76CF1" w:rsidRPr="009E677C" w:rsidRDefault="00E76CF1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E76CF1" w:rsidRPr="009E677C" w:rsidTr="00CA0809">
        <w:tc>
          <w:tcPr>
            <w:tcW w:w="2206" w:type="dxa"/>
            <w:vAlign w:val="center"/>
          </w:tcPr>
          <w:p w:rsidR="00E76CF1" w:rsidRPr="009E677C" w:rsidRDefault="00E76CF1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E76CF1" w:rsidRPr="009E677C" w:rsidRDefault="00E76CF1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E76CF1" w:rsidRPr="009E677C" w:rsidTr="00CA0809">
        <w:tc>
          <w:tcPr>
            <w:tcW w:w="2206" w:type="dxa"/>
            <w:vAlign w:val="center"/>
          </w:tcPr>
          <w:p w:rsidR="00E76CF1" w:rsidRPr="009E677C" w:rsidRDefault="00E76CF1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E76CF1" w:rsidRPr="009E677C" w:rsidRDefault="00E76CF1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E76CF1" w:rsidRPr="009E677C" w:rsidTr="00CA0809">
        <w:tc>
          <w:tcPr>
            <w:tcW w:w="2206" w:type="dxa"/>
            <w:vAlign w:val="center"/>
          </w:tcPr>
          <w:p w:rsidR="00E76CF1" w:rsidRPr="009E677C" w:rsidRDefault="00E76CF1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E76CF1" w:rsidRPr="009E677C" w:rsidRDefault="00E76CF1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specialista (vedoucí prací) na trakční vedení</w:t>
      </w:r>
      <w:r w:rsidR="00D60AE4"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E76CF1" w:rsidRPr="009E677C" w:rsidRDefault="00E76CF1" w:rsidP="00E76CF1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specialista (vedoucí prací) na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76CF1" w:rsidRPr="009E677C" w:rsidTr="00CA0809">
        <w:tc>
          <w:tcPr>
            <w:tcW w:w="2206" w:type="dxa"/>
            <w:vAlign w:val="center"/>
          </w:tcPr>
          <w:p w:rsidR="00E76CF1" w:rsidRPr="009E677C" w:rsidRDefault="00E76CF1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E76CF1" w:rsidRPr="009E677C" w:rsidRDefault="00E76CF1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E76CF1" w:rsidRPr="009E677C" w:rsidTr="00CA0809">
        <w:tc>
          <w:tcPr>
            <w:tcW w:w="2206" w:type="dxa"/>
            <w:vAlign w:val="center"/>
          </w:tcPr>
          <w:p w:rsidR="00E76CF1" w:rsidRPr="009E677C" w:rsidRDefault="00E76CF1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E76CF1" w:rsidRPr="009E677C" w:rsidRDefault="00E76CF1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E76CF1" w:rsidRPr="009E677C" w:rsidTr="00CA0809">
        <w:tc>
          <w:tcPr>
            <w:tcW w:w="2206" w:type="dxa"/>
            <w:vAlign w:val="center"/>
          </w:tcPr>
          <w:p w:rsidR="00E76CF1" w:rsidRPr="009E677C" w:rsidRDefault="00E76CF1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E76CF1" w:rsidRPr="009E677C" w:rsidRDefault="00E76CF1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E76CF1" w:rsidRPr="009E677C" w:rsidTr="00CA0809">
        <w:tc>
          <w:tcPr>
            <w:tcW w:w="2206" w:type="dxa"/>
            <w:vAlign w:val="center"/>
          </w:tcPr>
          <w:p w:rsidR="00E76CF1" w:rsidRPr="009E677C" w:rsidRDefault="00E76CF1" w:rsidP="00CA080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E76CF1" w:rsidRPr="009E677C" w:rsidRDefault="00E76CF1" w:rsidP="00CA0809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specialista (vedoucí prací) na geotechniku</w:t>
      </w:r>
      <w:r w:rsidR="00D60AE4"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osoba odpovědná za</w:t>
      </w:r>
      <w:r w:rsidR="00E674E0" w:rsidRPr="009E677C">
        <w:rPr>
          <w:rFonts w:ascii="Calibri" w:hAnsi="Calibri"/>
        </w:rPr>
        <w:t xml:space="preserve"> kontrolu kvality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 xml:space="preserve">osoba odpovědná za </w:t>
      </w:r>
      <w:r w:rsidR="00E674E0" w:rsidRPr="009E677C">
        <w:rPr>
          <w:rFonts w:ascii="Calibri" w:hAnsi="Calibri"/>
        </w:rPr>
        <w:t>bezpečnost a ochranu zdraví při práci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lastRenderedPageBreak/>
        <w:t xml:space="preserve">osoba odpovědná za </w:t>
      </w:r>
      <w:r w:rsidR="00E674E0" w:rsidRPr="009E677C">
        <w:rPr>
          <w:rFonts w:ascii="Calibri" w:hAnsi="Calibri"/>
        </w:rPr>
        <w:t>ochranu životního prostředí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 xml:space="preserve">osoba odpovědná za </w:t>
      </w:r>
      <w:r w:rsidR="00E674E0" w:rsidRPr="009E677C">
        <w:rPr>
          <w:rFonts w:ascii="Calibri" w:hAnsi="Calibri"/>
        </w:rPr>
        <w:t>odpadové hospodářství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D60AE4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úředně oprávněný zeměměřický inženýr</w:t>
      </w:r>
      <w:r w:rsidR="00D60AE4"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6A4E2D" w:rsidRPr="009E677C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3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DB2EFD" w:rsidRDefault="001C7722" w:rsidP="00555A80">
      <w:pPr>
        <w:pStyle w:val="OP-1"/>
        <w:numPr>
          <w:ilvl w:val="0"/>
          <w:numId w:val="0"/>
        </w:numPr>
        <w:jc w:val="center"/>
        <w:rPr>
          <w:i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</w:t>
      </w:r>
      <w:r w:rsidR="00D76786">
        <w:rPr>
          <w:i/>
          <w:highlight w:val="yellow"/>
        </w:rPr>
        <w:t>.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A157B8" w:rsidRDefault="00A157B8" w:rsidP="009071A5">
      <w:pPr>
        <w:jc w:val="center"/>
        <w:rPr>
          <w:rFonts w:ascii="Calibri" w:hAnsi="Calibri"/>
          <w:b/>
          <w:sz w:val="22"/>
          <w:szCs w:val="22"/>
        </w:rPr>
        <w:sectPr w:rsidR="00A157B8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A157B8" w:rsidRPr="00B26902" w:rsidRDefault="00A157B8" w:rsidP="00A157B8">
      <w:pPr>
        <w:jc w:val="center"/>
        <w:rPr>
          <w:rFonts w:ascii="Calibri" w:hAnsi="Calibri"/>
          <w:b/>
          <w:sz w:val="22"/>
          <w:szCs w:val="22"/>
        </w:rPr>
      </w:pPr>
    </w:p>
    <w:p w:rsidR="00A157B8" w:rsidRPr="00070529" w:rsidRDefault="00A157B8" w:rsidP="00A157B8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Příloha č. 5</w:t>
      </w:r>
    </w:p>
    <w:p w:rsidR="00A157B8" w:rsidRPr="00070529" w:rsidRDefault="00A157B8" w:rsidP="00A157B8">
      <w:pPr>
        <w:jc w:val="center"/>
        <w:rPr>
          <w:rFonts w:ascii="Calibri" w:hAnsi="Calibri"/>
          <w:b/>
          <w:sz w:val="22"/>
          <w:szCs w:val="22"/>
        </w:rPr>
      </w:pPr>
    </w:p>
    <w:p w:rsidR="00A157B8" w:rsidRPr="00070529" w:rsidRDefault="00A157B8" w:rsidP="00A157B8">
      <w:pPr>
        <w:tabs>
          <w:tab w:val="left" w:pos="1418"/>
        </w:tabs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A157B8" w:rsidRPr="0045283D" w:rsidRDefault="00A157B8" w:rsidP="00A157B8">
      <w:pPr>
        <w:rPr>
          <w:rFonts w:ascii="Calibri" w:hAnsi="Calibri"/>
        </w:rPr>
      </w:pPr>
    </w:p>
    <w:p w:rsidR="00A157B8" w:rsidRPr="0061397A" w:rsidRDefault="00A157B8" w:rsidP="00A157B8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61397A">
        <w:rPr>
          <w:rFonts w:ascii="Calibri" w:hAnsi="Calibri"/>
          <w:u w:val="single"/>
          <w:lang w:eastAsia="en-US"/>
        </w:rPr>
        <w:t>Předmět smlouvy o zpracování osobních údajů</w:t>
      </w:r>
    </w:p>
    <w:p w:rsidR="00A157B8" w:rsidRPr="0061397A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:rsidR="00A157B8" w:rsidRPr="0061397A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A157B8" w:rsidRPr="008011D4" w:rsidRDefault="00A157B8" w:rsidP="00A157B8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Rozsah zpracovávaných údajů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pro Objednatele zpracovávat osobní údaje třetích stran, které jsou v souladu s platnou právní úpravou nezbytné pro uzavření smluv uvedených v odst.</w:t>
      </w:r>
      <w:r>
        <w:rPr>
          <w:rFonts w:ascii="Calibri" w:hAnsi="Calibri"/>
          <w:lang w:eastAsia="en-US"/>
        </w:rPr>
        <w:t xml:space="preserve"> </w:t>
      </w:r>
      <w:proofErr w:type="gramStart"/>
      <w:r w:rsidRPr="0045283D">
        <w:rPr>
          <w:rFonts w:ascii="Calibri" w:hAnsi="Calibri"/>
          <w:lang w:eastAsia="en-US"/>
        </w:rPr>
        <w:t>2.3.25</w:t>
      </w:r>
      <w:proofErr w:type="gramEnd"/>
      <w:r w:rsidRPr="0045283D">
        <w:rPr>
          <w:rFonts w:ascii="Calibri" w:hAnsi="Calibri"/>
          <w:lang w:eastAsia="en-US"/>
        </w:rPr>
        <w:t xml:space="preserve"> přílohy č.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2 této Smlouvy o dílo.</w:t>
      </w:r>
    </w:p>
    <w:p w:rsidR="00A157B8" w:rsidRPr="008011D4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8011D4">
        <w:rPr>
          <w:rFonts w:ascii="Calibri" w:hAnsi="Calibri"/>
          <w:lang w:eastAsia="en-US"/>
        </w:rPr>
        <w:t xml:space="preserve">Pokud Zhotovitel bude zpracovávat na základě výslovného pokynu Objednatele osobní údaje, které nejsou uvedeny ve výše uvedeném bodě </w:t>
      </w:r>
      <w:r>
        <w:rPr>
          <w:rFonts w:ascii="Calibri" w:hAnsi="Calibri"/>
          <w:lang w:eastAsia="en-US"/>
        </w:rPr>
        <w:t>2</w:t>
      </w:r>
      <w:r w:rsidRPr="008011D4">
        <w:rPr>
          <w:rFonts w:ascii="Calibri" w:hAnsi="Calibri"/>
          <w:lang w:eastAsia="en-US"/>
        </w:rPr>
        <w:t>.1, budou tyto nové osobní údaje zpracovávány za stejných podmínek.</w:t>
      </w:r>
    </w:p>
    <w:p w:rsidR="00A157B8" w:rsidRPr="0061397A" w:rsidRDefault="00A157B8" w:rsidP="00A157B8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Povinnosti</w:t>
      </w:r>
      <w:r>
        <w:rPr>
          <w:rFonts w:ascii="Calibri" w:hAnsi="Calibri"/>
          <w:u w:val="single"/>
          <w:lang w:eastAsia="en-US"/>
        </w:rPr>
        <w:t xml:space="preserve"> </w:t>
      </w:r>
      <w:r w:rsidRPr="008011D4">
        <w:rPr>
          <w:rFonts w:ascii="Calibri" w:hAnsi="Calibri"/>
          <w:u w:val="single"/>
          <w:lang w:eastAsia="en-US"/>
        </w:rPr>
        <w:t>Zhotovitele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</w:t>
      </w:r>
      <w:proofErr w:type="gramStart"/>
      <w:r w:rsidRPr="0045283D">
        <w:rPr>
          <w:rFonts w:ascii="Calibri" w:hAnsi="Calibri"/>
          <w:lang w:eastAsia="en-US"/>
        </w:rPr>
        <w:t>údajů) (dále</w:t>
      </w:r>
      <w:proofErr w:type="gramEnd"/>
      <w:r w:rsidRPr="0045283D">
        <w:rPr>
          <w:rFonts w:ascii="Calibri" w:hAnsi="Calibri"/>
          <w:lang w:eastAsia="en-US"/>
        </w:rPr>
        <w:t xml:space="preserve"> jen </w:t>
      </w:r>
      <w:r>
        <w:rPr>
          <w:rFonts w:ascii="Calibri" w:hAnsi="Calibri"/>
          <w:lang w:eastAsia="en-US"/>
        </w:rPr>
        <w:t>„</w:t>
      </w:r>
      <w:r w:rsidRPr="0045283D">
        <w:rPr>
          <w:rFonts w:ascii="Calibri" w:hAnsi="Calibri"/>
          <w:lang w:eastAsia="en-US"/>
        </w:rPr>
        <w:t>GDPR</w:t>
      </w:r>
      <w:r>
        <w:rPr>
          <w:rFonts w:ascii="Calibri" w:hAnsi="Calibri"/>
          <w:lang w:eastAsia="en-US"/>
        </w:rPr>
        <w:t>“</w:t>
      </w:r>
      <w:r w:rsidRPr="0045283D">
        <w:rPr>
          <w:rFonts w:ascii="Calibri" w:hAnsi="Calibri"/>
          <w:lang w:eastAsia="en-US"/>
        </w:rPr>
        <w:t>), které se na něj jako na zpracovatele vztahují a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plnění těchto povinností na vyžádání doložit Správci.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neprodleně informovat Objednatele, pokud jsou podle jeho názoru některé pokyny Objednatele v rozporu s platnou právní úpravou.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přijmout všechna opatření dle čl.</w:t>
      </w:r>
      <w:r>
        <w:rPr>
          <w:rFonts w:ascii="Calibri" w:hAnsi="Calibri"/>
          <w:lang w:eastAsia="en-US"/>
        </w:rPr>
        <w:t xml:space="preserve"> </w:t>
      </w:r>
      <w:r w:rsidRPr="0045283D">
        <w:rPr>
          <w:rFonts w:ascii="Calibri" w:hAnsi="Calibri"/>
          <w:lang w:eastAsia="en-US"/>
        </w:rPr>
        <w:t>32 GDPR tak, aby byla zajištěna odpovídající bezpečnost osobních údajů.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je povinen být Objednateli nápomocen při zajišťování souladu s povinnostmi podle článku 32 až 36 GDPR, a to při zohlednění povahy zpracovaných informací, jež má Zhotovitel k dispozici. </w:t>
      </w:r>
      <w:r w:rsidRPr="0045283D">
        <w:rPr>
          <w:rFonts w:ascii="Calibri" w:hAnsi="Calibri"/>
          <w:lang w:eastAsia="en-US"/>
        </w:rPr>
        <w:lastRenderedPageBreak/>
        <w:t>V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případech, kdy povaha věcí vyžaduje informování Objednatele ze strany Zhotovitele, informuje Zhotovitel Objednatele bez zbytečného odkladu.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</w:t>
      </w:r>
      <w:r>
        <w:rPr>
          <w:rFonts w:ascii="Calibri" w:hAnsi="Calibri"/>
          <w:lang w:eastAsia="en-US"/>
        </w:rPr>
        <w:t>s platnou právní úpravou nebo k </w:t>
      </w:r>
      <w:r w:rsidRPr="0045283D">
        <w:rPr>
          <w:rFonts w:ascii="Calibri" w:hAnsi="Calibri"/>
          <w:lang w:eastAsia="en-US"/>
        </w:rPr>
        <w:t>tomu dal písemný souhlas Objednatel.</w:t>
      </w:r>
    </w:p>
    <w:p w:rsidR="00A157B8" w:rsidRPr="0045283D" w:rsidRDefault="00A157B8" w:rsidP="00A157B8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45283D">
        <w:rPr>
          <w:rFonts w:ascii="Calibri" w:hAnsi="Calibri"/>
          <w:u w:val="single"/>
          <w:lang w:eastAsia="en-US"/>
        </w:rPr>
        <w:t>Odpovědnost Zhotovitele a smluvní pokuta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Pokud Zhotovitel poruší jakoukoliv povinnost vyplývající z ustanovení této Smlouvy o zpracování osobních údajů, je povinen uhradit Objednateli smluvní pokutu ve výši 0,1% z Ceny Díla za každé jednotlivé porušení. Smluvní pokuta je splatná do 28 dnů ode dne doručení písemné výzvy k úhradě zaslané Objednatelem na základě tohoto ustanovení.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A157B8" w:rsidRPr="0045283D" w:rsidRDefault="00A157B8" w:rsidP="00A157B8">
      <w:pPr>
        <w:rPr>
          <w:rFonts w:ascii="Calibri" w:hAnsi="Calibri"/>
        </w:rPr>
      </w:pPr>
    </w:p>
    <w:p w:rsidR="00A157B8" w:rsidRPr="0045283D" w:rsidRDefault="00A157B8" w:rsidP="00A157B8">
      <w:pPr>
        <w:jc w:val="center"/>
        <w:rPr>
          <w:rFonts w:ascii="Calibri" w:hAnsi="Calibri"/>
          <w:b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9A522C">
        <w:rPr>
          <w:rFonts w:ascii="Calibri" w:hAnsi="Calibri"/>
          <w:b/>
          <w:sz w:val="22"/>
          <w:szCs w:val="22"/>
        </w:rPr>
        <w:t>6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AB2DDF" w:rsidRDefault="00773A09" w:rsidP="00773A09">
      <w:pPr>
        <w:jc w:val="center"/>
        <w:rPr>
          <w:rFonts w:asciiTheme="minorHAnsi" w:hAnsiTheme="minorHAnsi"/>
          <w:b/>
          <w:sz w:val="22"/>
          <w:szCs w:val="22"/>
        </w:rPr>
      </w:pPr>
    </w:p>
    <w:p w:rsidR="00773A09" w:rsidRPr="008C5843" w:rsidRDefault="00773A09" w:rsidP="00773A09">
      <w:pPr>
        <w:jc w:val="center"/>
        <w:rPr>
          <w:rFonts w:asciiTheme="minorHAnsi" w:hAnsiTheme="minorHAnsi"/>
          <w:b/>
          <w:sz w:val="22"/>
          <w:szCs w:val="22"/>
        </w:rPr>
      </w:pPr>
      <w:r w:rsidRPr="008C5843">
        <w:rPr>
          <w:rFonts w:asciiTheme="minorHAnsi" w:hAnsiTheme="minorHAnsi"/>
          <w:b/>
          <w:sz w:val="22"/>
          <w:szCs w:val="22"/>
        </w:rPr>
        <w:t xml:space="preserve">Příloha č. </w:t>
      </w:r>
      <w:r w:rsidR="009A522C" w:rsidRPr="008C5843">
        <w:rPr>
          <w:rFonts w:asciiTheme="minorHAnsi" w:hAnsiTheme="minorHAnsi"/>
          <w:b/>
          <w:sz w:val="22"/>
          <w:szCs w:val="22"/>
        </w:rPr>
        <w:t>7</w:t>
      </w:r>
    </w:p>
    <w:p w:rsidR="00773A09" w:rsidRPr="008C5843" w:rsidRDefault="00773A09" w:rsidP="00773A09">
      <w:pPr>
        <w:jc w:val="center"/>
        <w:rPr>
          <w:rFonts w:asciiTheme="minorHAnsi" w:hAnsiTheme="minorHAnsi"/>
          <w:b/>
          <w:sz w:val="22"/>
          <w:szCs w:val="22"/>
        </w:rPr>
      </w:pPr>
    </w:p>
    <w:p w:rsidR="00773A09" w:rsidRPr="008C5843" w:rsidRDefault="0071533A" w:rsidP="00773A09">
      <w:pPr>
        <w:jc w:val="center"/>
        <w:rPr>
          <w:rFonts w:asciiTheme="minorHAnsi" w:hAnsiTheme="minorHAnsi"/>
          <w:b/>
          <w:sz w:val="22"/>
          <w:szCs w:val="22"/>
        </w:rPr>
      </w:pPr>
      <w:r w:rsidRPr="008C5843">
        <w:rPr>
          <w:rFonts w:asciiTheme="minorHAnsi" w:hAnsiTheme="minorHAnsi"/>
          <w:b/>
          <w:sz w:val="22"/>
          <w:szCs w:val="22"/>
        </w:rPr>
        <w:t>Žádost o poskytnutí zálohové platby</w:t>
      </w:r>
      <w:r w:rsidR="00773A09" w:rsidRPr="008C5843">
        <w:rPr>
          <w:rFonts w:asciiTheme="minorHAnsi" w:hAnsiTheme="minorHAnsi"/>
          <w:b/>
          <w:sz w:val="22"/>
          <w:szCs w:val="22"/>
        </w:rPr>
        <w:t xml:space="preserve"> </w:t>
      </w:r>
    </w:p>
    <w:p w:rsidR="00773A09" w:rsidRPr="008C5843" w:rsidRDefault="00773A09" w:rsidP="003913A6">
      <w:pPr>
        <w:jc w:val="both"/>
        <w:rPr>
          <w:rFonts w:asciiTheme="minorHAnsi" w:hAnsiTheme="minorHAnsi"/>
          <w:sz w:val="22"/>
          <w:szCs w:val="22"/>
        </w:rPr>
      </w:pPr>
    </w:p>
    <w:p w:rsidR="0071533A" w:rsidRPr="008C5843" w:rsidRDefault="0071533A" w:rsidP="00DB2EFD">
      <w:pPr>
        <w:jc w:val="both"/>
        <w:rPr>
          <w:rFonts w:asciiTheme="minorHAnsi" w:hAnsiTheme="minorHAnsi"/>
          <w:sz w:val="22"/>
          <w:szCs w:val="22"/>
        </w:rPr>
      </w:pPr>
    </w:p>
    <w:p w:rsidR="0071533A" w:rsidRPr="008C5843" w:rsidRDefault="0071533A" w:rsidP="00DB2EFD">
      <w:pPr>
        <w:jc w:val="both"/>
        <w:rPr>
          <w:rFonts w:asciiTheme="minorHAnsi" w:hAnsiTheme="minorHAnsi"/>
          <w:sz w:val="22"/>
          <w:szCs w:val="22"/>
        </w:rPr>
      </w:pPr>
    </w:p>
    <w:p w:rsidR="0071533A" w:rsidRPr="008C5843" w:rsidRDefault="0071533A" w:rsidP="00DB2EFD">
      <w:pPr>
        <w:jc w:val="both"/>
        <w:rPr>
          <w:rFonts w:asciiTheme="minorHAnsi" w:hAnsiTheme="minorHAnsi"/>
          <w:sz w:val="22"/>
          <w:szCs w:val="22"/>
        </w:rPr>
      </w:pPr>
      <w:r w:rsidRPr="008C5843">
        <w:rPr>
          <w:rFonts w:asciiTheme="minorHAnsi" w:hAnsiTheme="minorHAnsi"/>
          <w:sz w:val="22"/>
          <w:szCs w:val="22"/>
        </w:rPr>
        <w:t xml:space="preserve">V souladu s ustanovením pod-článku 14.2 Smluvních podmínek ke Smlouvě o dílo na zhotovení stavby </w:t>
      </w:r>
      <w:r w:rsidR="000E3ADD" w:rsidRPr="00945863">
        <w:rPr>
          <w:rFonts w:asciiTheme="minorHAnsi" w:hAnsiTheme="minorHAnsi"/>
          <w:sz w:val="22"/>
          <w:szCs w:val="22"/>
        </w:rPr>
        <w:t xml:space="preserve">Změna trakční soustavy na AC 25 </w:t>
      </w:r>
      <w:proofErr w:type="spellStart"/>
      <w:r w:rsidR="000E3ADD" w:rsidRPr="00945863">
        <w:rPr>
          <w:rFonts w:asciiTheme="minorHAnsi" w:hAnsiTheme="minorHAnsi"/>
          <w:sz w:val="22"/>
          <w:szCs w:val="22"/>
        </w:rPr>
        <w:t>kV</w:t>
      </w:r>
      <w:proofErr w:type="spellEnd"/>
      <w:r w:rsidR="000E3ADD" w:rsidRPr="00945863">
        <w:rPr>
          <w:rFonts w:asciiTheme="minorHAnsi" w:hAnsiTheme="minorHAnsi"/>
          <w:sz w:val="22"/>
          <w:szCs w:val="22"/>
        </w:rPr>
        <w:t>, 50 Hz v úseku Nedakonice – Říkovice</w:t>
      </w:r>
      <w:r w:rsidR="00DB2EFD" w:rsidRPr="00945863">
        <w:rPr>
          <w:rFonts w:asciiTheme="minorHAnsi" w:hAnsiTheme="minorHAnsi"/>
          <w:sz w:val="22"/>
          <w:szCs w:val="22"/>
        </w:rPr>
        <w:t xml:space="preserve"> </w:t>
      </w:r>
      <w:r w:rsidRPr="00945863">
        <w:rPr>
          <w:rFonts w:asciiTheme="minorHAnsi" w:hAnsiTheme="minorHAnsi"/>
          <w:sz w:val="22"/>
          <w:szCs w:val="22"/>
        </w:rPr>
        <w:t>žádáme</w:t>
      </w:r>
      <w:r w:rsidRPr="008C5843">
        <w:rPr>
          <w:rFonts w:asciiTheme="minorHAnsi" w:hAnsiTheme="minorHAnsi"/>
          <w:sz w:val="22"/>
          <w:szCs w:val="22"/>
        </w:rPr>
        <w:t xml:space="preserve"> o poskytnutí </w:t>
      </w:r>
      <w:r w:rsidRPr="008C5843">
        <w:rPr>
          <w:rFonts w:asciiTheme="minorHAnsi" w:hAnsiTheme="minorHAnsi"/>
          <w:b/>
          <w:sz w:val="22"/>
          <w:szCs w:val="22"/>
        </w:rPr>
        <w:t>zálohové platby na finanční plnění</w:t>
      </w:r>
      <w:r w:rsidRPr="008C5843">
        <w:rPr>
          <w:rFonts w:asciiTheme="minorHAnsi" w:hAnsiTheme="minorHAnsi"/>
          <w:sz w:val="22"/>
          <w:szCs w:val="22"/>
        </w:rPr>
        <w:t xml:space="preserve"> výši:</w:t>
      </w:r>
      <w:r w:rsidR="00DB2EFD" w:rsidRPr="008C5843">
        <w:rPr>
          <w:rFonts w:asciiTheme="minorHAnsi" w:hAnsiTheme="minorHAnsi"/>
          <w:sz w:val="22"/>
          <w:szCs w:val="22"/>
        </w:rPr>
        <w:t xml:space="preserve"> </w:t>
      </w:r>
      <w:r w:rsidR="00AA20F9" w:rsidRPr="008C5843">
        <w:rPr>
          <w:rFonts w:asciiTheme="minorHAnsi" w:hAnsiTheme="minorHAnsi"/>
          <w:sz w:val="22"/>
          <w:szCs w:val="22"/>
          <w:highlight w:val="yellow"/>
        </w:rPr>
        <w:t>[</w:t>
      </w:r>
      <w:r w:rsidRPr="008C5843">
        <w:rPr>
          <w:rFonts w:asciiTheme="minorHAnsi" w:hAnsiTheme="minorHAnsi"/>
          <w:sz w:val="22"/>
          <w:szCs w:val="22"/>
          <w:highlight w:val="yellow"/>
        </w:rPr>
        <w:t>VLOŽÍ ZHOTOVITEL</w:t>
      </w:r>
      <w:r w:rsidR="00AA20F9" w:rsidRPr="008C5843">
        <w:rPr>
          <w:rFonts w:asciiTheme="minorHAnsi" w:hAnsiTheme="minorHAnsi"/>
          <w:sz w:val="22"/>
          <w:szCs w:val="22"/>
          <w:highlight w:val="yellow"/>
        </w:rPr>
        <w:t>]</w:t>
      </w:r>
      <w:r w:rsidRPr="008C5843">
        <w:rPr>
          <w:rFonts w:asciiTheme="minorHAnsi" w:hAnsiTheme="minorHAnsi"/>
          <w:sz w:val="22"/>
          <w:szCs w:val="22"/>
        </w:rPr>
        <w:t xml:space="preserve"> Kč.</w:t>
      </w:r>
    </w:p>
    <w:p w:rsidR="0071533A" w:rsidRPr="008C5843" w:rsidRDefault="0071533A" w:rsidP="00DB2EFD">
      <w:pPr>
        <w:jc w:val="both"/>
        <w:rPr>
          <w:rFonts w:asciiTheme="minorHAnsi" w:hAnsiTheme="minorHAnsi"/>
          <w:sz w:val="22"/>
          <w:szCs w:val="22"/>
        </w:rPr>
      </w:pPr>
    </w:p>
    <w:p w:rsidR="0071533A" w:rsidRPr="008C5843" w:rsidRDefault="0071533A" w:rsidP="00DB2EFD">
      <w:pPr>
        <w:jc w:val="both"/>
        <w:rPr>
          <w:rFonts w:asciiTheme="minorHAnsi" w:hAnsiTheme="minorHAnsi"/>
          <w:sz w:val="22"/>
          <w:szCs w:val="22"/>
        </w:rPr>
      </w:pPr>
      <w:r w:rsidRPr="008C5843">
        <w:rPr>
          <w:rFonts w:asciiTheme="minorHAnsi" w:hAnsiTheme="minorHAnsi"/>
          <w:sz w:val="22"/>
          <w:szCs w:val="22"/>
        </w:rPr>
        <w:t xml:space="preserve">Záloha bude využita na pokrytí nákladů stavebních prací a dodávek materiálů v Souladu s výše uvedenou Smlouvou o dílo v období: </w:t>
      </w:r>
      <w:r w:rsidRPr="008C5843">
        <w:rPr>
          <w:rFonts w:asciiTheme="minorHAnsi" w:hAnsiTheme="minorHAnsi"/>
          <w:b/>
          <w:sz w:val="22"/>
          <w:szCs w:val="22"/>
          <w:highlight w:val="yellow"/>
        </w:rPr>
        <w:t>MM/RR – MM/RR</w:t>
      </w:r>
      <w:r w:rsidRPr="008C5843">
        <w:rPr>
          <w:rFonts w:asciiTheme="minorHAnsi" w:hAnsiTheme="minorHAnsi"/>
          <w:b/>
          <w:sz w:val="22"/>
          <w:szCs w:val="22"/>
        </w:rPr>
        <w:t xml:space="preserve">  </w:t>
      </w:r>
      <w:r w:rsidR="00AA20F9" w:rsidRPr="008C5843">
        <w:rPr>
          <w:rFonts w:asciiTheme="minorHAnsi" w:hAnsiTheme="minorHAnsi"/>
          <w:b/>
          <w:sz w:val="22"/>
          <w:szCs w:val="22"/>
          <w:highlight w:val="yellow"/>
        </w:rPr>
        <w:t>[</w:t>
      </w:r>
      <w:r w:rsidRPr="008C5843">
        <w:rPr>
          <w:rFonts w:asciiTheme="minorHAnsi" w:hAnsiTheme="minorHAnsi"/>
          <w:sz w:val="22"/>
          <w:szCs w:val="22"/>
          <w:highlight w:val="yellow"/>
        </w:rPr>
        <w:t>V</w:t>
      </w:r>
      <w:r w:rsidR="00AF549B" w:rsidRPr="008C5843">
        <w:rPr>
          <w:rFonts w:asciiTheme="minorHAnsi" w:hAnsiTheme="minorHAnsi"/>
          <w:sz w:val="22"/>
          <w:szCs w:val="22"/>
          <w:highlight w:val="yellow"/>
        </w:rPr>
        <w:t>LOŽ</w:t>
      </w:r>
      <w:r w:rsidRPr="008C5843">
        <w:rPr>
          <w:rFonts w:asciiTheme="minorHAnsi" w:hAnsiTheme="minorHAnsi"/>
          <w:sz w:val="22"/>
          <w:szCs w:val="22"/>
          <w:highlight w:val="yellow"/>
        </w:rPr>
        <w:t>Í ZHOTOVITEL</w:t>
      </w:r>
      <w:r w:rsidR="00AA20F9" w:rsidRPr="008C5843">
        <w:rPr>
          <w:rFonts w:asciiTheme="minorHAnsi" w:hAnsiTheme="minorHAnsi"/>
          <w:sz w:val="22"/>
          <w:szCs w:val="22"/>
          <w:highlight w:val="yellow"/>
        </w:rPr>
        <w:t>]</w:t>
      </w:r>
      <w:r w:rsidRPr="008C5843">
        <w:rPr>
          <w:rFonts w:asciiTheme="minorHAnsi" w:hAnsiTheme="minorHAnsi"/>
          <w:b/>
          <w:sz w:val="22"/>
          <w:szCs w:val="22"/>
        </w:rPr>
        <w:t xml:space="preserve"> </w:t>
      </w:r>
      <w:r w:rsidRPr="008C5843">
        <w:rPr>
          <w:rFonts w:asciiTheme="minorHAnsi" w:hAnsiTheme="minorHAnsi"/>
          <w:sz w:val="22"/>
          <w:szCs w:val="22"/>
        </w:rPr>
        <w:t>včetně.</w:t>
      </w:r>
    </w:p>
    <w:p w:rsidR="0071533A" w:rsidRPr="008C5843" w:rsidRDefault="0071533A" w:rsidP="00DB2EFD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:rsidR="0071533A" w:rsidRPr="008C5843" w:rsidRDefault="0071533A" w:rsidP="00DB2EFD">
      <w:pPr>
        <w:jc w:val="both"/>
        <w:rPr>
          <w:rFonts w:asciiTheme="minorHAnsi" w:hAnsiTheme="minorHAnsi" w:cs="Arial"/>
          <w:sz w:val="22"/>
          <w:szCs w:val="22"/>
        </w:rPr>
      </w:pPr>
      <w:r w:rsidRPr="008C5843">
        <w:rPr>
          <w:rFonts w:asciiTheme="minorHAnsi" w:hAnsiTheme="minorHAnsi" w:cs="Arial"/>
          <w:sz w:val="22"/>
          <w:szCs w:val="22"/>
        </w:rPr>
        <w:t xml:space="preserve">Součástí této žádosti je: </w:t>
      </w:r>
    </w:p>
    <w:p w:rsidR="0071533A" w:rsidRPr="008C5843" w:rsidRDefault="0071533A" w:rsidP="00DB2EF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8C5843">
        <w:rPr>
          <w:rFonts w:asciiTheme="minorHAnsi" w:hAnsiTheme="minorHAnsi" w:cs="Arial"/>
          <w:sz w:val="22"/>
          <w:szCs w:val="22"/>
        </w:rPr>
        <w:t xml:space="preserve">aktuální </w:t>
      </w:r>
      <w:r w:rsidR="00D76786" w:rsidRPr="008C5843">
        <w:rPr>
          <w:rFonts w:asciiTheme="minorHAnsi" w:hAnsiTheme="minorHAnsi" w:cs="Arial"/>
          <w:sz w:val="22"/>
          <w:szCs w:val="22"/>
        </w:rPr>
        <w:t>S</w:t>
      </w:r>
      <w:r w:rsidRPr="008C5843">
        <w:rPr>
          <w:rFonts w:asciiTheme="minorHAnsi" w:hAnsiTheme="minorHAnsi" w:cs="Arial"/>
          <w:sz w:val="22"/>
          <w:szCs w:val="22"/>
        </w:rPr>
        <w:t>právcem stavby písemně potvrzený finanční harmonogram stavby (smluvní hodnota prací předpokládaných k realizaci pro příslušný kalendářní rok dle podrobného Harmonogramu Pod-článek 8.3 Smluvních podmínek), do kterého je v souladu s výše uvedenými údaji promítnuto plánované využití zálohové faktury na krytí nákladů Díla, zajišťující vypořádání zálohové faktury v předepsaném období, které musí korespondovat s věcným plněním Díla.</w:t>
      </w:r>
    </w:p>
    <w:p w:rsidR="0071533A" w:rsidRPr="008C5843" w:rsidRDefault="0071533A" w:rsidP="00DB2EF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  <w:u w:val="single"/>
        </w:rPr>
      </w:pPr>
      <w:r w:rsidRPr="008C5843">
        <w:rPr>
          <w:rFonts w:asciiTheme="minorHAnsi" w:hAnsiTheme="minorHAnsi" w:cs="Arial"/>
          <w:sz w:val="22"/>
          <w:szCs w:val="22"/>
        </w:rPr>
        <w:t>zálohová faktura č</w:t>
      </w:r>
      <w:r w:rsidR="00DB2EFD" w:rsidRPr="008C5843">
        <w:rPr>
          <w:rFonts w:asciiTheme="minorHAnsi" w:hAnsiTheme="minorHAnsi" w:cs="Arial"/>
          <w:sz w:val="22"/>
          <w:szCs w:val="22"/>
        </w:rPr>
        <w:t xml:space="preserve">. </w:t>
      </w:r>
      <w:r w:rsidR="00DB2EFD" w:rsidRPr="008C5843">
        <w:rPr>
          <w:rFonts w:asciiTheme="minorHAnsi" w:hAnsiTheme="minorHAnsi" w:cs="Arial"/>
          <w:sz w:val="22"/>
          <w:szCs w:val="22"/>
          <w:highlight w:val="yellow"/>
        </w:rPr>
        <w:t>……</w:t>
      </w:r>
      <w:r w:rsidR="00DB2EFD" w:rsidRPr="008C5843">
        <w:rPr>
          <w:rFonts w:asciiTheme="minorHAnsi" w:hAnsiTheme="minorHAnsi" w:cs="Arial"/>
          <w:sz w:val="22"/>
          <w:szCs w:val="22"/>
        </w:rPr>
        <w:t xml:space="preserve"> </w:t>
      </w:r>
      <w:r w:rsidR="00AA20F9" w:rsidRPr="008C5843">
        <w:rPr>
          <w:rFonts w:asciiTheme="minorHAnsi" w:hAnsiTheme="minorHAnsi" w:cs="Arial"/>
          <w:sz w:val="22"/>
          <w:szCs w:val="22"/>
          <w:highlight w:val="yellow"/>
        </w:rPr>
        <w:t>[</w:t>
      </w:r>
      <w:r w:rsidRPr="008C5843">
        <w:rPr>
          <w:rFonts w:asciiTheme="minorHAnsi" w:hAnsiTheme="minorHAnsi" w:cs="Arial"/>
          <w:sz w:val="22"/>
          <w:szCs w:val="22"/>
          <w:highlight w:val="yellow"/>
        </w:rPr>
        <w:t>V</w:t>
      </w:r>
      <w:r w:rsidR="00AF549B" w:rsidRPr="008C5843">
        <w:rPr>
          <w:rFonts w:asciiTheme="minorHAnsi" w:hAnsiTheme="minorHAnsi" w:cs="Arial"/>
          <w:sz w:val="22"/>
          <w:szCs w:val="22"/>
          <w:highlight w:val="yellow"/>
        </w:rPr>
        <w:t>LOŽ</w:t>
      </w:r>
      <w:r w:rsidRPr="008C5843">
        <w:rPr>
          <w:rFonts w:asciiTheme="minorHAnsi" w:hAnsiTheme="minorHAnsi" w:cs="Arial"/>
          <w:sz w:val="22"/>
          <w:szCs w:val="22"/>
          <w:highlight w:val="yellow"/>
        </w:rPr>
        <w:t>Í ZHOTOVITEL</w:t>
      </w:r>
      <w:r w:rsidR="00AA20F9" w:rsidRPr="008C5843">
        <w:rPr>
          <w:rFonts w:asciiTheme="minorHAnsi" w:hAnsiTheme="minorHAnsi" w:cs="Arial"/>
          <w:sz w:val="22"/>
          <w:szCs w:val="22"/>
          <w:highlight w:val="yellow"/>
          <w:u w:val="single"/>
        </w:rPr>
        <w:t>]</w:t>
      </w:r>
    </w:p>
    <w:p w:rsidR="0071533A" w:rsidRPr="008C5843" w:rsidRDefault="0071533A" w:rsidP="00DB2EFD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DB2EFD" w:rsidRPr="008C5843" w:rsidRDefault="00DB2EFD" w:rsidP="00DB2EFD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71533A" w:rsidRPr="008C5843" w:rsidRDefault="0071533A" w:rsidP="00DB2EFD">
      <w:pPr>
        <w:jc w:val="both"/>
        <w:rPr>
          <w:rFonts w:asciiTheme="minorHAnsi" w:hAnsiTheme="minorHAnsi"/>
          <w:sz w:val="22"/>
          <w:szCs w:val="22"/>
        </w:rPr>
      </w:pPr>
      <w:proofErr w:type="gramStart"/>
      <w:r w:rsidRPr="008C5843">
        <w:rPr>
          <w:rFonts w:asciiTheme="minorHAnsi" w:hAnsiTheme="minorHAnsi"/>
          <w:sz w:val="22"/>
          <w:szCs w:val="22"/>
        </w:rPr>
        <w:t>V ..........................      dne</w:t>
      </w:r>
      <w:proofErr w:type="gramEnd"/>
      <w:r w:rsidRPr="008C5843">
        <w:rPr>
          <w:rFonts w:asciiTheme="minorHAnsi" w:hAnsiTheme="minorHAnsi"/>
          <w:sz w:val="22"/>
          <w:szCs w:val="22"/>
        </w:rPr>
        <w:t xml:space="preserve"> ....................................</w:t>
      </w:r>
    </w:p>
    <w:p w:rsidR="0071533A" w:rsidRPr="008C5843" w:rsidRDefault="0071533A" w:rsidP="00DB2EFD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71533A" w:rsidRPr="008C5843" w:rsidRDefault="0071533A" w:rsidP="00DB2EFD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71533A" w:rsidRPr="008C5843" w:rsidRDefault="0071533A" w:rsidP="00DB2EFD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71533A" w:rsidRPr="008C5843" w:rsidRDefault="0071533A" w:rsidP="00DB2EFD">
      <w:pPr>
        <w:jc w:val="both"/>
        <w:rPr>
          <w:rFonts w:asciiTheme="minorHAnsi" w:hAnsiTheme="minorHAnsi"/>
          <w:sz w:val="22"/>
          <w:szCs w:val="22"/>
        </w:rPr>
      </w:pPr>
    </w:p>
    <w:p w:rsidR="0071533A" w:rsidRPr="008C5843" w:rsidRDefault="0071533A" w:rsidP="0071533A">
      <w:pPr>
        <w:rPr>
          <w:rFonts w:asciiTheme="minorHAnsi" w:hAnsiTheme="minorHAnsi"/>
          <w:sz w:val="22"/>
          <w:szCs w:val="22"/>
        </w:rPr>
      </w:pPr>
    </w:p>
    <w:p w:rsidR="0071533A" w:rsidRPr="008C5843" w:rsidRDefault="0071533A" w:rsidP="0071533A">
      <w:pPr>
        <w:rPr>
          <w:rFonts w:asciiTheme="minorHAnsi" w:hAnsiTheme="minorHAnsi"/>
          <w:sz w:val="22"/>
          <w:szCs w:val="22"/>
        </w:rPr>
      </w:pPr>
    </w:p>
    <w:p w:rsidR="0071533A" w:rsidRPr="008C5843" w:rsidRDefault="0071533A" w:rsidP="0071533A">
      <w:pPr>
        <w:rPr>
          <w:rFonts w:asciiTheme="minorHAnsi" w:hAnsiTheme="minorHAnsi"/>
          <w:sz w:val="22"/>
          <w:szCs w:val="22"/>
        </w:rPr>
      </w:pPr>
      <w:r w:rsidRPr="008C5843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71533A" w:rsidRPr="008C5843" w:rsidRDefault="0071533A" w:rsidP="0071533A">
      <w:pPr>
        <w:rPr>
          <w:rFonts w:asciiTheme="minorHAnsi" w:hAnsiTheme="minorHAnsi"/>
          <w:sz w:val="22"/>
          <w:szCs w:val="22"/>
        </w:rPr>
      </w:pPr>
    </w:p>
    <w:p w:rsidR="0071533A" w:rsidRPr="00945863" w:rsidRDefault="0071533A" w:rsidP="00945863">
      <w:pPr>
        <w:rPr>
          <w:rFonts w:asciiTheme="minorHAnsi" w:hAnsiTheme="minorHAnsi"/>
          <w:sz w:val="22"/>
          <w:szCs w:val="22"/>
        </w:rPr>
      </w:pPr>
      <w:r w:rsidRPr="008C5843">
        <w:rPr>
          <w:rFonts w:asciiTheme="minorHAnsi" w:hAnsiTheme="minorHAnsi"/>
          <w:sz w:val="22"/>
          <w:szCs w:val="22"/>
        </w:rPr>
        <w:t>Zhotovitel</w:t>
      </w:r>
      <w:bookmarkStart w:id="0" w:name="_GoBack"/>
      <w:bookmarkEnd w:id="0"/>
    </w:p>
    <w:sectPr w:rsidR="0071533A" w:rsidRPr="00945863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1CC" w:rsidRDefault="008411CC" w:rsidP="00AB4C7F">
      <w:r>
        <w:separator/>
      </w:r>
    </w:p>
  </w:endnote>
  <w:endnote w:type="continuationSeparator" w:id="0">
    <w:p w:rsidR="008411CC" w:rsidRDefault="008411CC" w:rsidP="00AB4C7F">
      <w:r>
        <w:continuationSeparator/>
      </w:r>
    </w:p>
  </w:endnote>
  <w:endnote w:type="continuationNotice" w:id="1">
    <w:p w:rsidR="008411CC" w:rsidRDefault="008411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09" w:rsidRPr="000D58AE" w:rsidRDefault="00CA0809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CA0809" w:rsidRPr="000D58AE" w:rsidRDefault="00CA0809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09" w:rsidRPr="000D58AE" w:rsidRDefault="00CA0809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09" w:rsidRPr="003F5A97" w:rsidRDefault="00CA0809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5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09" w:rsidRPr="000D58AE" w:rsidRDefault="00CA0809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09" w:rsidRPr="000D58AE" w:rsidRDefault="00CA0809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09" w:rsidRPr="000D58AE" w:rsidRDefault="00CA0809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45863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1CC" w:rsidRDefault="008411CC" w:rsidP="00AB4C7F">
      <w:r>
        <w:separator/>
      </w:r>
    </w:p>
  </w:footnote>
  <w:footnote w:type="continuationSeparator" w:id="0">
    <w:p w:rsidR="008411CC" w:rsidRDefault="008411CC" w:rsidP="00AB4C7F">
      <w:r>
        <w:continuationSeparator/>
      </w:r>
    </w:p>
  </w:footnote>
  <w:footnote w:type="continuationNotice" w:id="1">
    <w:p w:rsidR="008411CC" w:rsidRDefault="008411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09" w:rsidRPr="00B26902" w:rsidRDefault="00CA0809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CA0809" w:rsidRPr="00B26902" w:rsidRDefault="00CA0809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09" w:rsidRDefault="00CA0809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B9C5D7" wp14:editId="14E7C185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8071BCC"/>
    <w:multiLevelType w:val="hybridMultilevel"/>
    <w:tmpl w:val="27EE26D8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8">
    <w:nsid w:val="38696321"/>
    <w:multiLevelType w:val="hybridMultilevel"/>
    <w:tmpl w:val="500E8E10"/>
    <w:lvl w:ilvl="0" w:tplc="AC1ADB66">
      <w:numFmt w:val="bullet"/>
      <w:lvlText w:val="-"/>
      <w:lvlJc w:val="left"/>
      <w:pPr>
        <w:ind w:left="1117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519EF"/>
    <w:multiLevelType w:val="hybridMultilevel"/>
    <w:tmpl w:val="466AC7E8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">
    <w:nsid w:val="55D33C36"/>
    <w:multiLevelType w:val="multilevel"/>
    <w:tmpl w:val="A7D8B11A"/>
    <w:lvl w:ilvl="0">
      <w:start w:val="1"/>
      <w:numFmt w:val="decimal"/>
      <w:pStyle w:val="SoDODSTAVEC-1"/>
      <w:lvlText w:val="%1."/>
      <w:lvlJc w:val="left"/>
      <w:pPr>
        <w:ind w:left="644" w:hanging="360"/>
      </w:pPr>
      <w:rPr>
        <w:rFonts w:hint="default"/>
        <w:i w:val="0"/>
        <w:strike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3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>
    <w:nsid w:val="65AF261E"/>
    <w:multiLevelType w:val="multilevel"/>
    <w:tmpl w:val="0EB0C10E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9">
    <w:nsid w:val="7FB35510"/>
    <w:multiLevelType w:val="hybridMultilevel"/>
    <w:tmpl w:val="00A89508"/>
    <w:lvl w:ilvl="0" w:tplc="4320A98A">
      <w:start w:val="1"/>
      <w:numFmt w:val="lowerLetter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9AC52A0">
      <w:start w:val="13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Calibri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12"/>
  </w:num>
  <w:num w:numId="6">
    <w:abstractNumId w:val="13"/>
  </w:num>
  <w:num w:numId="7">
    <w:abstractNumId w:val="18"/>
  </w:num>
  <w:num w:numId="8">
    <w:abstractNumId w:val="17"/>
  </w:num>
  <w:num w:numId="9">
    <w:abstractNumId w:val="9"/>
  </w:num>
  <w:num w:numId="10">
    <w:abstractNumId w:val="0"/>
  </w:num>
  <w:num w:numId="11">
    <w:abstractNumId w:val="4"/>
  </w:num>
  <w:num w:numId="12">
    <w:abstractNumId w:val="16"/>
  </w:num>
  <w:num w:numId="13">
    <w:abstractNumId w:val="15"/>
  </w:num>
  <w:num w:numId="14">
    <w:abstractNumId w:val="3"/>
  </w:num>
  <w:num w:numId="15">
    <w:abstractNumId w:val="10"/>
  </w:num>
  <w:num w:numId="16">
    <w:abstractNumId w:val="8"/>
  </w:num>
  <w:num w:numId="17">
    <w:abstractNumId w:val="11"/>
  </w:num>
  <w:num w:numId="18">
    <w:abstractNumId w:val="12"/>
  </w:num>
  <w:num w:numId="19">
    <w:abstractNumId w:val="12"/>
  </w:num>
  <w:num w:numId="20">
    <w:abstractNumId w:val="14"/>
  </w:num>
  <w:num w:numId="21">
    <w:abstractNumId w:val="7"/>
  </w:num>
  <w:num w:numId="22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2E29"/>
    <w:rsid w:val="00042F3C"/>
    <w:rsid w:val="00045F2F"/>
    <w:rsid w:val="00047606"/>
    <w:rsid w:val="0005496A"/>
    <w:rsid w:val="0005510D"/>
    <w:rsid w:val="00055B87"/>
    <w:rsid w:val="00061267"/>
    <w:rsid w:val="00062B1B"/>
    <w:rsid w:val="0006458C"/>
    <w:rsid w:val="000705C0"/>
    <w:rsid w:val="0007150A"/>
    <w:rsid w:val="00071C3E"/>
    <w:rsid w:val="00073B22"/>
    <w:rsid w:val="00074056"/>
    <w:rsid w:val="0007640C"/>
    <w:rsid w:val="00077D80"/>
    <w:rsid w:val="0008109E"/>
    <w:rsid w:val="0008202F"/>
    <w:rsid w:val="00082129"/>
    <w:rsid w:val="000906A5"/>
    <w:rsid w:val="000926AA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2ACF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37A3"/>
    <w:rsid w:val="000D439B"/>
    <w:rsid w:val="000D5710"/>
    <w:rsid w:val="000D58AE"/>
    <w:rsid w:val="000E2499"/>
    <w:rsid w:val="000E30E3"/>
    <w:rsid w:val="000E3ADD"/>
    <w:rsid w:val="000E3CBC"/>
    <w:rsid w:val="000E45ED"/>
    <w:rsid w:val="000E4E45"/>
    <w:rsid w:val="000E5EA8"/>
    <w:rsid w:val="000E6BE2"/>
    <w:rsid w:val="000E7BAC"/>
    <w:rsid w:val="000F0537"/>
    <w:rsid w:val="000F0581"/>
    <w:rsid w:val="000F1128"/>
    <w:rsid w:val="000F2338"/>
    <w:rsid w:val="000F4EF0"/>
    <w:rsid w:val="000F6AF3"/>
    <w:rsid w:val="000F6B94"/>
    <w:rsid w:val="001016F6"/>
    <w:rsid w:val="00104271"/>
    <w:rsid w:val="00104302"/>
    <w:rsid w:val="00104FD2"/>
    <w:rsid w:val="001058A4"/>
    <w:rsid w:val="00106580"/>
    <w:rsid w:val="00106656"/>
    <w:rsid w:val="00106877"/>
    <w:rsid w:val="0010757D"/>
    <w:rsid w:val="00111D8F"/>
    <w:rsid w:val="00111F98"/>
    <w:rsid w:val="001121DB"/>
    <w:rsid w:val="001124FE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5CD8"/>
    <w:rsid w:val="00147DEF"/>
    <w:rsid w:val="0015296A"/>
    <w:rsid w:val="00153008"/>
    <w:rsid w:val="00153238"/>
    <w:rsid w:val="001535B2"/>
    <w:rsid w:val="00156F21"/>
    <w:rsid w:val="00157F2B"/>
    <w:rsid w:val="00157FE2"/>
    <w:rsid w:val="00160570"/>
    <w:rsid w:val="001630CE"/>
    <w:rsid w:val="001638BF"/>
    <w:rsid w:val="0016493C"/>
    <w:rsid w:val="00164A7F"/>
    <w:rsid w:val="00166F96"/>
    <w:rsid w:val="0016767C"/>
    <w:rsid w:val="00167E9E"/>
    <w:rsid w:val="00171125"/>
    <w:rsid w:val="00174479"/>
    <w:rsid w:val="00175374"/>
    <w:rsid w:val="001815A3"/>
    <w:rsid w:val="001818F1"/>
    <w:rsid w:val="001822D5"/>
    <w:rsid w:val="00182FF3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1A7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1673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4360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4998"/>
    <w:rsid w:val="00285B70"/>
    <w:rsid w:val="002865C4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3428"/>
    <w:rsid w:val="002A51E4"/>
    <w:rsid w:val="002A58B4"/>
    <w:rsid w:val="002A65EF"/>
    <w:rsid w:val="002A7524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27EDE"/>
    <w:rsid w:val="00331684"/>
    <w:rsid w:val="00332AFF"/>
    <w:rsid w:val="00332B4C"/>
    <w:rsid w:val="003342FA"/>
    <w:rsid w:val="00334E67"/>
    <w:rsid w:val="00340EED"/>
    <w:rsid w:val="00341269"/>
    <w:rsid w:val="00346858"/>
    <w:rsid w:val="003473ED"/>
    <w:rsid w:val="0034796B"/>
    <w:rsid w:val="003511B5"/>
    <w:rsid w:val="003512DE"/>
    <w:rsid w:val="003514DA"/>
    <w:rsid w:val="00352921"/>
    <w:rsid w:val="00352D3F"/>
    <w:rsid w:val="00353410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77B1F"/>
    <w:rsid w:val="003801D4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2698"/>
    <w:rsid w:val="003A784A"/>
    <w:rsid w:val="003A7902"/>
    <w:rsid w:val="003B34DF"/>
    <w:rsid w:val="003B37B2"/>
    <w:rsid w:val="003B4EF6"/>
    <w:rsid w:val="003B4F18"/>
    <w:rsid w:val="003B56D8"/>
    <w:rsid w:val="003B779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D74EC"/>
    <w:rsid w:val="003E0081"/>
    <w:rsid w:val="003E1606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5196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0A8E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C6C8B"/>
    <w:rsid w:val="004D13C1"/>
    <w:rsid w:val="004D7CBD"/>
    <w:rsid w:val="004E1419"/>
    <w:rsid w:val="004E250C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2239"/>
    <w:rsid w:val="00511CC3"/>
    <w:rsid w:val="00511EB5"/>
    <w:rsid w:val="00516BE1"/>
    <w:rsid w:val="0051702F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34FD6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666"/>
    <w:rsid w:val="005C1A78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4D33"/>
    <w:rsid w:val="005D70F2"/>
    <w:rsid w:val="005D7407"/>
    <w:rsid w:val="005D74AB"/>
    <w:rsid w:val="005E235D"/>
    <w:rsid w:val="005E2563"/>
    <w:rsid w:val="005E2A46"/>
    <w:rsid w:val="005E2C1E"/>
    <w:rsid w:val="005E303B"/>
    <w:rsid w:val="005E38F5"/>
    <w:rsid w:val="005E4FA9"/>
    <w:rsid w:val="005E7491"/>
    <w:rsid w:val="005E7535"/>
    <w:rsid w:val="005F02EF"/>
    <w:rsid w:val="005F30F0"/>
    <w:rsid w:val="005F3728"/>
    <w:rsid w:val="005F4402"/>
    <w:rsid w:val="005F49D6"/>
    <w:rsid w:val="005F4DB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4F5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015B"/>
    <w:rsid w:val="006503BF"/>
    <w:rsid w:val="0065106B"/>
    <w:rsid w:val="00652C6B"/>
    <w:rsid w:val="006538F3"/>
    <w:rsid w:val="00653B3C"/>
    <w:rsid w:val="00654DE2"/>
    <w:rsid w:val="00655D9B"/>
    <w:rsid w:val="00660162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09F3"/>
    <w:rsid w:val="006E4BA6"/>
    <w:rsid w:val="006F0D16"/>
    <w:rsid w:val="006F39EB"/>
    <w:rsid w:val="006F3E77"/>
    <w:rsid w:val="006F5F11"/>
    <w:rsid w:val="006F7253"/>
    <w:rsid w:val="0070094F"/>
    <w:rsid w:val="007015B0"/>
    <w:rsid w:val="0070379D"/>
    <w:rsid w:val="00705CD7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3A09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0395"/>
    <w:rsid w:val="007A1FED"/>
    <w:rsid w:val="007A3DF7"/>
    <w:rsid w:val="007B102F"/>
    <w:rsid w:val="007B2151"/>
    <w:rsid w:val="007B33F2"/>
    <w:rsid w:val="007B4254"/>
    <w:rsid w:val="007B4634"/>
    <w:rsid w:val="007B74BF"/>
    <w:rsid w:val="007C1104"/>
    <w:rsid w:val="007C2504"/>
    <w:rsid w:val="007C4605"/>
    <w:rsid w:val="007C606B"/>
    <w:rsid w:val="007C6DFE"/>
    <w:rsid w:val="007C6E8D"/>
    <w:rsid w:val="007C7057"/>
    <w:rsid w:val="007C756E"/>
    <w:rsid w:val="007D2F81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2049"/>
    <w:rsid w:val="007F41C5"/>
    <w:rsid w:val="007F44ED"/>
    <w:rsid w:val="007F7050"/>
    <w:rsid w:val="00802DF2"/>
    <w:rsid w:val="00803706"/>
    <w:rsid w:val="00805228"/>
    <w:rsid w:val="008065C8"/>
    <w:rsid w:val="00807184"/>
    <w:rsid w:val="00814895"/>
    <w:rsid w:val="00814CA6"/>
    <w:rsid w:val="0081676E"/>
    <w:rsid w:val="0082043A"/>
    <w:rsid w:val="00820B53"/>
    <w:rsid w:val="008232AA"/>
    <w:rsid w:val="00823F74"/>
    <w:rsid w:val="00825B23"/>
    <w:rsid w:val="00825E06"/>
    <w:rsid w:val="00826516"/>
    <w:rsid w:val="0082767D"/>
    <w:rsid w:val="0083032F"/>
    <w:rsid w:val="00836D5F"/>
    <w:rsid w:val="00836D98"/>
    <w:rsid w:val="008411CC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0E10"/>
    <w:rsid w:val="0086137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2A03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C5843"/>
    <w:rsid w:val="008D1E37"/>
    <w:rsid w:val="008D293D"/>
    <w:rsid w:val="008D29C0"/>
    <w:rsid w:val="008D43F2"/>
    <w:rsid w:val="008D6A18"/>
    <w:rsid w:val="008D70F9"/>
    <w:rsid w:val="008D75CE"/>
    <w:rsid w:val="008E4DC7"/>
    <w:rsid w:val="008E7AFA"/>
    <w:rsid w:val="008F15C7"/>
    <w:rsid w:val="008F1810"/>
    <w:rsid w:val="008F184F"/>
    <w:rsid w:val="008F2117"/>
    <w:rsid w:val="008F418B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289F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A7C"/>
    <w:rsid w:val="00943DA3"/>
    <w:rsid w:val="0094492A"/>
    <w:rsid w:val="00945863"/>
    <w:rsid w:val="0094597C"/>
    <w:rsid w:val="009500BF"/>
    <w:rsid w:val="00951819"/>
    <w:rsid w:val="00952028"/>
    <w:rsid w:val="009525A6"/>
    <w:rsid w:val="009529AD"/>
    <w:rsid w:val="00954490"/>
    <w:rsid w:val="00956145"/>
    <w:rsid w:val="009602CB"/>
    <w:rsid w:val="00960F13"/>
    <w:rsid w:val="00961D0B"/>
    <w:rsid w:val="00962A80"/>
    <w:rsid w:val="00963114"/>
    <w:rsid w:val="00970B8D"/>
    <w:rsid w:val="00971242"/>
    <w:rsid w:val="00972424"/>
    <w:rsid w:val="00975F95"/>
    <w:rsid w:val="009857ED"/>
    <w:rsid w:val="00991BA5"/>
    <w:rsid w:val="009926BD"/>
    <w:rsid w:val="00994DB0"/>
    <w:rsid w:val="009967EE"/>
    <w:rsid w:val="00997507"/>
    <w:rsid w:val="009A1DE3"/>
    <w:rsid w:val="009A1F33"/>
    <w:rsid w:val="009A204A"/>
    <w:rsid w:val="009A2249"/>
    <w:rsid w:val="009A2D08"/>
    <w:rsid w:val="009A31D6"/>
    <w:rsid w:val="009A522C"/>
    <w:rsid w:val="009A54ED"/>
    <w:rsid w:val="009A5754"/>
    <w:rsid w:val="009A5B32"/>
    <w:rsid w:val="009B00C9"/>
    <w:rsid w:val="009B3D84"/>
    <w:rsid w:val="009B5A8D"/>
    <w:rsid w:val="009B6527"/>
    <w:rsid w:val="009B74B4"/>
    <w:rsid w:val="009B7CBE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77C"/>
    <w:rsid w:val="009E69F2"/>
    <w:rsid w:val="009F1083"/>
    <w:rsid w:val="009F11B7"/>
    <w:rsid w:val="009F144D"/>
    <w:rsid w:val="009F3DE7"/>
    <w:rsid w:val="009F4296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157B8"/>
    <w:rsid w:val="00A22436"/>
    <w:rsid w:val="00A2465D"/>
    <w:rsid w:val="00A255E6"/>
    <w:rsid w:val="00A26FBD"/>
    <w:rsid w:val="00A27979"/>
    <w:rsid w:val="00A3073E"/>
    <w:rsid w:val="00A31E99"/>
    <w:rsid w:val="00A33135"/>
    <w:rsid w:val="00A33195"/>
    <w:rsid w:val="00A35B0B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54112"/>
    <w:rsid w:val="00A60A39"/>
    <w:rsid w:val="00A62167"/>
    <w:rsid w:val="00A63541"/>
    <w:rsid w:val="00A64712"/>
    <w:rsid w:val="00A6611D"/>
    <w:rsid w:val="00A661D0"/>
    <w:rsid w:val="00A674AB"/>
    <w:rsid w:val="00A70089"/>
    <w:rsid w:val="00A73798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20F9"/>
    <w:rsid w:val="00AA3DEE"/>
    <w:rsid w:val="00AA76B4"/>
    <w:rsid w:val="00AA7D43"/>
    <w:rsid w:val="00AB0D31"/>
    <w:rsid w:val="00AB2DDF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4A1C"/>
    <w:rsid w:val="00AF549B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2514"/>
    <w:rsid w:val="00B433B5"/>
    <w:rsid w:val="00B44ACD"/>
    <w:rsid w:val="00B472E9"/>
    <w:rsid w:val="00B51B53"/>
    <w:rsid w:val="00B5245E"/>
    <w:rsid w:val="00B53850"/>
    <w:rsid w:val="00B549E2"/>
    <w:rsid w:val="00B572B1"/>
    <w:rsid w:val="00B60959"/>
    <w:rsid w:val="00B613DE"/>
    <w:rsid w:val="00B634B0"/>
    <w:rsid w:val="00B63568"/>
    <w:rsid w:val="00B6657D"/>
    <w:rsid w:val="00B66950"/>
    <w:rsid w:val="00B66BD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199C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01E3"/>
    <w:rsid w:val="00BB240A"/>
    <w:rsid w:val="00BB5EA6"/>
    <w:rsid w:val="00BB6922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17E38"/>
    <w:rsid w:val="00C20B06"/>
    <w:rsid w:val="00C2142F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5BD5"/>
    <w:rsid w:val="00C95E97"/>
    <w:rsid w:val="00C9666E"/>
    <w:rsid w:val="00CA0809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1462"/>
    <w:rsid w:val="00D0205E"/>
    <w:rsid w:val="00D0611D"/>
    <w:rsid w:val="00D0688F"/>
    <w:rsid w:val="00D06F0C"/>
    <w:rsid w:val="00D07428"/>
    <w:rsid w:val="00D10DE7"/>
    <w:rsid w:val="00D117EF"/>
    <w:rsid w:val="00D128C5"/>
    <w:rsid w:val="00D12D70"/>
    <w:rsid w:val="00D14057"/>
    <w:rsid w:val="00D1472B"/>
    <w:rsid w:val="00D15C54"/>
    <w:rsid w:val="00D1615A"/>
    <w:rsid w:val="00D179BB"/>
    <w:rsid w:val="00D206E9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0AE4"/>
    <w:rsid w:val="00D62F06"/>
    <w:rsid w:val="00D651CF"/>
    <w:rsid w:val="00D7164E"/>
    <w:rsid w:val="00D71982"/>
    <w:rsid w:val="00D71F49"/>
    <w:rsid w:val="00D754B8"/>
    <w:rsid w:val="00D75EBA"/>
    <w:rsid w:val="00D76786"/>
    <w:rsid w:val="00D76831"/>
    <w:rsid w:val="00D800E8"/>
    <w:rsid w:val="00D8097F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2EFD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6A4"/>
    <w:rsid w:val="00DF513B"/>
    <w:rsid w:val="00DF5509"/>
    <w:rsid w:val="00DF56BD"/>
    <w:rsid w:val="00DF7DA3"/>
    <w:rsid w:val="00DF7E19"/>
    <w:rsid w:val="00DF7F62"/>
    <w:rsid w:val="00DF7FE5"/>
    <w:rsid w:val="00E00895"/>
    <w:rsid w:val="00E00FFD"/>
    <w:rsid w:val="00E017BD"/>
    <w:rsid w:val="00E01F7E"/>
    <w:rsid w:val="00E037B8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240E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4FCD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4E0"/>
    <w:rsid w:val="00E67529"/>
    <w:rsid w:val="00E676A2"/>
    <w:rsid w:val="00E67A1D"/>
    <w:rsid w:val="00E7397F"/>
    <w:rsid w:val="00E7441E"/>
    <w:rsid w:val="00E74F93"/>
    <w:rsid w:val="00E75693"/>
    <w:rsid w:val="00E76CF1"/>
    <w:rsid w:val="00E83C4C"/>
    <w:rsid w:val="00E8670C"/>
    <w:rsid w:val="00E9341D"/>
    <w:rsid w:val="00EA0563"/>
    <w:rsid w:val="00EA0E3C"/>
    <w:rsid w:val="00EA1859"/>
    <w:rsid w:val="00EA191A"/>
    <w:rsid w:val="00EA3BA8"/>
    <w:rsid w:val="00EA6444"/>
    <w:rsid w:val="00EA6764"/>
    <w:rsid w:val="00EB1D46"/>
    <w:rsid w:val="00EB5A9E"/>
    <w:rsid w:val="00ED0EE8"/>
    <w:rsid w:val="00ED48E5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4936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49D3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2EAF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2EC5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37EF"/>
    <w:rsid w:val="00FD46CF"/>
    <w:rsid w:val="00FD58DA"/>
    <w:rsid w:val="00FD7462"/>
    <w:rsid w:val="00FE09F3"/>
    <w:rsid w:val="00FE1171"/>
    <w:rsid w:val="00FE1336"/>
    <w:rsid w:val="00FE19C7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uiPriority w:val="99"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7A0395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uiPriority w:val="99"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7A0395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B3F50-F616-4DED-8968-FE1E4C97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2737</Words>
  <Characters>21556</Characters>
  <Application>Microsoft Office Word</Application>
  <DocSecurity>0</DocSecurity>
  <Lines>179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Klimeš Jaroslav, Mgr.</cp:lastModifiedBy>
  <cp:revision>6</cp:revision>
  <cp:lastPrinted>2018-05-22T10:27:00Z</cp:lastPrinted>
  <dcterms:created xsi:type="dcterms:W3CDTF">2019-02-25T09:34:00Z</dcterms:created>
  <dcterms:modified xsi:type="dcterms:W3CDTF">2019-02-25T09:38:00Z</dcterms:modified>
</cp:coreProperties>
</file>